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058C6" w14:textId="77777777" w:rsidR="00DF1F4E" w:rsidRDefault="00DF1F4E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6A60DA" w:rsidRPr="006F79CC" w14:paraId="45724539" w14:textId="77777777" w:rsidTr="00AA586E">
        <w:trPr>
          <w:trHeight w:val="423"/>
        </w:trPr>
        <w:tc>
          <w:tcPr>
            <w:tcW w:w="9709" w:type="dxa"/>
            <w:vAlign w:val="bottom"/>
          </w:tcPr>
          <w:p w14:paraId="7F03CAC9" w14:textId="77777777" w:rsidR="006A60DA" w:rsidRDefault="006A60DA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BISOGNI DI CURA </w:t>
            </w:r>
          </w:p>
          <w:p w14:paraId="4F878A10" w14:textId="77777777" w:rsidR="006A60DA" w:rsidRDefault="006A60DA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1DC86A32" w14:textId="77777777" w:rsidR="006A60DA" w:rsidRDefault="006A60DA" w:rsidP="00AA586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Indichi con una X la sua risposta in relazione a ciascun bisogno </w:t>
            </w:r>
          </w:p>
          <w:p w14:paraId="2C9EC699" w14:textId="77777777" w:rsidR="006A60DA" w:rsidRDefault="006A60DA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tbl>
            <w:tblPr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338"/>
              <w:gridCol w:w="1483"/>
              <w:gridCol w:w="1911"/>
              <w:gridCol w:w="1911"/>
            </w:tblGrid>
            <w:tr w:rsidR="006A60DA" w:rsidRPr="000B1870" w14:paraId="493F506B" w14:textId="77777777" w:rsidTr="00AA586E">
              <w:tc>
                <w:tcPr>
                  <w:tcW w:w="1000" w:type="pct"/>
                  <w:shd w:val="clear" w:color="auto" w:fill="auto"/>
                </w:tcPr>
                <w:p w14:paraId="6235AB87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BISOGNO</w:t>
                  </w:r>
                </w:p>
              </w:tc>
              <w:tc>
                <w:tcPr>
                  <w:tcW w:w="1224" w:type="pct"/>
                  <w:shd w:val="clear" w:color="auto" w:fill="auto"/>
                </w:tcPr>
                <w:p w14:paraId="400252FA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descrizione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3436211B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 w:rsidRPr="000B1870">
                    <w:rPr>
                      <w:rFonts w:ascii="Garamond" w:hAnsi="Garamond"/>
                      <w:b/>
                      <w:sz w:val="16"/>
                      <w:szCs w:val="16"/>
                    </w:rPr>
                    <w:t xml:space="preserve">0= NESSUN </w:t>
                  </w:r>
                </w:p>
                <w:p w14:paraId="1BA0CBF2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 w:rsidRPr="000B1870">
                    <w:rPr>
                      <w:rFonts w:ascii="Garamond" w:hAnsi="Garamond"/>
                      <w:b/>
                      <w:sz w:val="16"/>
                      <w:szCs w:val="16"/>
                    </w:rPr>
                    <w:t>BISOGNO</w:t>
                  </w:r>
                </w:p>
              </w:tc>
              <w:tc>
                <w:tcPr>
                  <w:tcW w:w="1000" w:type="pct"/>
                  <w:shd w:val="clear" w:color="auto" w:fill="auto"/>
                </w:tcPr>
                <w:p w14:paraId="02BCD32B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 w:rsidRPr="000B1870">
                    <w:rPr>
                      <w:rFonts w:ascii="Garamond" w:hAnsi="Garamond"/>
                      <w:b/>
                      <w:sz w:val="16"/>
                      <w:szCs w:val="16"/>
                    </w:rPr>
                    <w:t>1= BISOGNO MODERATO/</w:t>
                  </w:r>
                </w:p>
                <w:p w14:paraId="20FDBA57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 w:rsidRPr="000B1870">
                    <w:rPr>
                      <w:rFonts w:ascii="Garamond" w:hAnsi="Garamond"/>
                      <w:b/>
                      <w:sz w:val="16"/>
                      <w:szCs w:val="16"/>
                    </w:rPr>
                    <w:t>SODDISFATTO</w:t>
                  </w:r>
                </w:p>
              </w:tc>
              <w:tc>
                <w:tcPr>
                  <w:tcW w:w="1000" w:type="pct"/>
                  <w:shd w:val="clear" w:color="auto" w:fill="auto"/>
                </w:tcPr>
                <w:p w14:paraId="40E26B68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 w:rsidRPr="000B1870">
                    <w:rPr>
                      <w:rFonts w:ascii="Garamond" w:hAnsi="Garamond"/>
                      <w:b/>
                      <w:sz w:val="16"/>
                      <w:szCs w:val="16"/>
                    </w:rPr>
                    <w:t>2=BISOGNO GRAVE/ INSODDISFATTO</w:t>
                  </w:r>
                </w:p>
              </w:tc>
            </w:tr>
            <w:tr w:rsidR="006A60DA" w:rsidRPr="000B1870" w14:paraId="596FE97B" w14:textId="77777777" w:rsidTr="00AA586E">
              <w:tc>
                <w:tcPr>
                  <w:tcW w:w="1000" w:type="pct"/>
                  <w:shd w:val="clear" w:color="auto" w:fill="auto"/>
                </w:tcPr>
                <w:p w14:paraId="1CFCF855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Bisogni di salute</w:t>
                  </w:r>
                </w:p>
              </w:tc>
              <w:tc>
                <w:tcPr>
                  <w:tcW w:w="1224" w:type="pct"/>
                  <w:shd w:val="clear" w:color="auto" w:fill="auto"/>
                </w:tcPr>
                <w:p w14:paraId="2FCF9817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Salute fisica, sintomi psicotici, disagio psicologico sicurezza per sé, per gli altri, 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4A0A8192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1019A85E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435CC7F5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6A60DA" w:rsidRPr="000B1870" w14:paraId="22579C74" w14:textId="77777777" w:rsidTr="00AA586E">
              <w:tc>
                <w:tcPr>
                  <w:tcW w:w="1000" w:type="pct"/>
                  <w:shd w:val="clear" w:color="auto" w:fill="auto"/>
                </w:tcPr>
                <w:p w14:paraId="355CE79B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Bisogni di base</w:t>
                  </w:r>
                </w:p>
              </w:tc>
              <w:tc>
                <w:tcPr>
                  <w:tcW w:w="1224" w:type="pct"/>
                  <w:shd w:val="clear" w:color="auto" w:fill="auto"/>
                </w:tcPr>
                <w:p w14:paraId="482DE991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Alloggio, alimentazione, attività quotidiane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24664BB9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0373CF34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0CE0ACF3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6A60DA" w:rsidRPr="000B1870" w14:paraId="2F7DE1A8" w14:textId="77777777" w:rsidTr="00AA586E">
              <w:tc>
                <w:tcPr>
                  <w:tcW w:w="1000" w:type="pct"/>
                  <w:shd w:val="clear" w:color="auto" w:fill="auto"/>
                </w:tcPr>
                <w:p w14:paraId="1619CE22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Bisogni sociali</w:t>
                  </w:r>
                </w:p>
              </w:tc>
              <w:tc>
                <w:tcPr>
                  <w:tcW w:w="1224" w:type="pct"/>
                  <w:shd w:val="clear" w:color="auto" w:fill="auto"/>
                </w:tcPr>
                <w:p w14:paraId="7705A678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Vita di relazione, vita di gruppo, vita di inserimento lavorativo 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2ED04BAC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07F3C58D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2DEE7150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6A60DA" w:rsidRPr="000B1870" w14:paraId="26DE752C" w14:textId="77777777" w:rsidTr="00AA586E">
              <w:tc>
                <w:tcPr>
                  <w:tcW w:w="1000" w:type="pct"/>
                  <w:shd w:val="clear" w:color="auto" w:fill="auto"/>
                </w:tcPr>
                <w:p w14:paraId="0B46AA79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Bisogni di servizi</w:t>
                  </w:r>
                </w:p>
              </w:tc>
              <w:tc>
                <w:tcPr>
                  <w:tcW w:w="1224" w:type="pct"/>
                  <w:shd w:val="clear" w:color="auto" w:fill="auto"/>
                </w:tcPr>
                <w:p w14:paraId="31069F87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Informazioni, telefono 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6622C107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5E541237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5A4BBEAA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  <w:tr w:rsidR="006A60DA" w:rsidRPr="000B1870" w14:paraId="06A75108" w14:textId="77777777" w:rsidTr="00AA586E">
              <w:tc>
                <w:tcPr>
                  <w:tcW w:w="1000" w:type="pct"/>
                  <w:shd w:val="clear" w:color="auto" w:fill="auto"/>
                </w:tcPr>
                <w:p w14:paraId="3F41E4AA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>Bisogni di funzionamento</w:t>
                  </w:r>
                </w:p>
              </w:tc>
              <w:tc>
                <w:tcPr>
                  <w:tcW w:w="1224" w:type="pct"/>
                  <w:shd w:val="clear" w:color="auto" w:fill="auto"/>
                </w:tcPr>
                <w:p w14:paraId="5DEE12C4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0B1870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Cura di sé, cura del proprio ambiente di vita 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1152CE36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30BD9B66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</w:tcPr>
                <w:p w14:paraId="74FF7137" w14:textId="77777777" w:rsidR="006A60DA" w:rsidRPr="000B1870" w:rsidRDefault="006A60DA" w:rsidP="00AA586E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BDC51BB" w14:textId="77777777" w:rsidR="006A60DA" w:rsidRDefault="006A60DA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E386B1F" w14:textId="77777777" w:rsidR="006A60DA" w:rsidRPr="006F79CC" w:rsidRDefault="006A60DA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4BD6880E" w14:textId="77777777" w:rsidR="0000584A" w:rsidRDefault="006A60DA">
      <w:r>
        <w:rPr>
          <w:noProof/>
        </w:rPr>
        <w:drawing>
          <wp:inline distT="0" distB="0" distL="0" distR="0" wp14:anchorId="6094F021" wp14:editId="4CCD129B">
            <wp:extent cx="6116320" cy="2898497"/>
            <wp:effectExtent l="0" t="0" r="30480" b="2286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2E4D98" w14:textId="77777777" w:rsidR="006A60DA" w:rsidRDefault="006A60DA"/>
    <w:p w14:paraId="0B635ECB" w14:textId="77777777" w:rsidR="006A60DA" w:rsidRDefault="006A60DA">
      <w:r>
        <w:t>NB: Le risposte considerate sono relative solo alle risposte degli ospiti</w:t>
      </w:r>
      <w:r w:rsidR="00AA586E">
        <w:t>.</w:t>
      </w:r>
    </w:p>
    <w:p w14:paraId="7E38496A" w14:textId="77777777" w:rsidR="00AA586E" w:rsidRDefault="00AA586E">
      <w:r>
        <w:br w:type="page"/>
      </w:r>
    </w:p>
    <w:p w14:paraId="50657483" w14:textId="77777777" w:rsidR="00AA586E" w:rsidRDefault="00AA586E" w:rsidP="00AA586E">
      <w:pPr>
        <w:jc w:val="center"/>
      </w:pPr>
      <w:r w:rsidRPr="006F79CC">
        <w:rPr>
          <w:rFonts w:ascii="Garamond" w:hAnsi="Garamond"/>
          <w:b/>
          <w:sz w:val="22"/>
          <w:szCs w:val="22"/>
        </w:rPr>
        <w:lastRenderedPageBreak/>
        <w:t>ACCESSIBILITA’</w:t>
      </w:r>
    </w:p>
    <w:p w14:paraId="5F33B0D0" w14:textId="77777777" w:rsidR="00AA586E" w:rsidRDefault="00AA586E"/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98"/>
        <w:gridCol w:w="587"/>
        <w:gridCol w:w="860"/>
        <w:gridCol w:w="2527"/>
      </w:tblGrid>
      <w:tr w:rsidR="00AA586E" w:rsidRPr="006F79CC" w14:paraId="50ABF822" w14:textId="77777777" w:rsidTr="00AA586E">
        <w:trPr>
          <w:trHeight w:val="506"/>
          <w:jc w:val="center"/>
        </w:trPr>
        <w:tc>
          <w:tcPr>
            <w:tcW w:w="2970" w:type="pct"/>
          </w:tcPr>
          <w:p w14:paraId="5D12F2A1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Indichi, con una X, la sua valutazione su: 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6E0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 si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7CB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 no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E71D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Non ho usufruito del servizio</w:t>
            </w:r>
          </w:p>
        </w:tc>
      </w:tr>
      <w:tr w:rsidR="00AA586E" w:rsidRPr="006F79CC" w14:paraId="3B00A240" w14:textId="77777777" w:rsidTr="00AA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  <w:jc w:val="center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1DD2" w14:textId="77777777" w:rsidR="00AA586E" w:rsidRPr="006F79CC" w:rsidRDefault="00AA586E" w:rsidP="00AA586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 xml:space="preserve">È facile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contattare gli Operatori della Comunità Alloggio</w:t>
            </w: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E996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9B4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BC2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44854B42" w14:textId="77777777" w:rsidTr="00AA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  <w:jc w:val="center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3C0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>È facile accedere alla struttura (parcheggio, mezzi pubblici)?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CFB3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3A5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742" w14:textId="77777777" w:rsidR="00AA586E" w:rsidRPr="006F79CC" w:rsidRDefault="00AA586E" w:rsidP="00AA586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A586E" w:rsidRPr="006F79CC" w14:paraId="0DD56375" w14:textId="77777777" w:rsidTr="00AA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  <w:jc w:val="center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A3A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 xml:space="preserve">Vi è sufficiente attenzione all’acceso per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Ospiti</w:t>
            </w: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 xml:space="preserve"> portatori di handicap o con difficoltà deambulatorie?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872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466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7FB" w14:textId="77777777" w:rsidR="00AA586E" w:rsidRPr="006F79CC" w:rsidRDefault="00AA586E" w:rsidP="00AA586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A586E" w:rsidRPr="006F79CC" w14:paraId="7A9B1ABA" w14:textId="77777777" w:rsidTr="00AA5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269E" w14:textId="77777777" w:rsidR="00AA586E" w:rsidRPr="006F79CC" w:rsidRDefault="00AA586E" w:rsidP="00AA586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>È facile orientarsi nella struttura?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E32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2FE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10D" w14:textId="77777777" w:rsidR="00AA586E" w:rsidRPr="006F79CC" w:rsidRDefault="00AA586E" w:rsidP="00AA586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B5D5BD1" w14:textId="77777777" w:rsidR="00AA586E" w:rsidRDefault="00AA586E"/>
    <w:p w14:paraId="37981959" w14:textId="77777777" w:rsidR="00AA586E" w:rsidRDefault="007C49C3">
      <w:r>
        <w:rPr>
          <w:noProof/>
        </w:rPr>
        <w:drawing>
          <wp:inline distT="0" distB="0" distL="0" distR="0" wp14:anchorId="724F9E5F" wp14:editId="737B8916">
            <wp:extent cx="6116320" cy="2819567"/>
            <wp:effectExtent l="0" t="0" r="30480" b="2540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113C8D" w14:textId="77777777" w:rsidR="00AA586E" w:rsidRDefault="00AA586E">
      <w:r>
        <w:br w:type="page"/>
      </w:r>
    </w:p>
    <w:p w14:paraId="6D4CE987" w14:textId="77777777" w:rsidR="00AA586E" w:rsidRPr="006F79CC" w:rsidRDefault="00AA586E" w:rsidP="00AA586E">
      <w:pPr>
        <w:jc w:val="center"/>
        <w:rPr>
          <w:rFonts w:ascii="Garamond" w:hAnsi="Garamond"/>
          <w:b/>
          <w:sz w:val="22"/>
          <w:szCs w:val="22"/>
        </w:rPr>
      </w:pPr>
      <w:r w:rsidRPr="006F79CC">
        <w:rPr>
          <w:rFonts w:ascii="Garamond" w:hAnsi="Garamond"/>
          <w:b/>
          <w:sz w:val="22"/>
          <w:szCs w:val="22"/>
        </w:rPr>
        <w:t>COMFORT</w:t>
      </w:r>
    </w:p>
    <w:p w14:paraId="3AA7C6FF" w14:textId="77777777" w:rsidR="00AA586E" w:rsidRDefault="00AA586E"/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44"/>
        <w:gridCol w:w="1040"/>
        <w:gridCol w:w="774"/>
        <w:gridCol w:w="1230"/>
        <w:gridCol w:w="734"/>
        <w:gridCol w:w="1150"/>
      </w:tblGrid>
      <w:tr w:rsidR="00AA586E" w:rsidRPr="006F79CC" w14:paraId="54F2C0AB" w14:textId="77777777" w:rsidTr="00AA586E">
        <w:trPr>
          <w:jc w:val="center"/>
        </w:trPr>
        <w:tc>
          <w:tcPr>
            <w:tcW w:w="2489" w:type="pct"/>
          </w:tcPr>
          <w:p w14:paraId="5189EE4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Indichi la sua valutazione su: 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7BED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pessimo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447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scarso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82F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accettabile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E99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buono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03D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ottimo</w:t>
            </w:r>
          </w:p>
        </w:tc>
      </w:tr>
      <w:tr w:rsidR="00AA586E" w:rsidRPr="006F79CC" w14:paraId="654408ED" w14:textId="77777777" w:rsidTr="00AA586E">
        <w:trPr>
          <w:trHeight w:val="546"/>
          <w:jc w:val="center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5E9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Adeguatezza degli ambienti, servizi igienici, arredi dei locali della </w:t>
            </w:r>
            <w:r>
              <w:rPr>
                <w:rFonts w:ascii="Garamond" w:hAnsi="Garamond"/>
                <w:b/>
                <w:sz w:val="22"/>
                <w:szCs w:val="22"/>
              </w:rPr>
              <w:t>Comunità Alloggio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F2B0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6EE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A274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C9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8CD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2511272E" w14:textId="77777777" w:rsidTr="00AA586E">
        <w:trPr>
          <w:trHeight w:val="546"/>
          <w:jc w:val="center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EBC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bCs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Pulizia dei locali </w:t>
            </w:r>
            <w:r>
              <w:rPr>
                <w:rFonts w:ascii="Garamond" w:hAnsi="Garamond"/>
                <w:b/>
                <w:sz w:val="22"/>
                <w:szCs w:val="22"/>
              </w:rPr>
              <w:t>della Comunità Alloggio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A4F0D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031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C4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8A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66D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7262F7AB" w14:textId="77777777" w:rsidTr="00AA586E">
        <w:trPr>
          <w:jc w:val="center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D28D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bCs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 xml:space="preserve">La tranquillità e il comfort degli ambienti di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ospitalità e riabilitazione (Labotarorio – Negozio)</w:t>
            </w: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21F99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92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51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6F8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C43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1C18254E" w14:textId="77777777" w:rsidTr="00AA586E">
        <w:trPr>
          <w:jc w:val="center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5973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Com’è la </w:t>
            </w:r>
            <w:r w:rsidRPr="006F79CC">
              <w:rPr>
                <w:rFonts w:ascii="Garamond" w:hAnsi="Garamond"/>
                <w:b/>
                <w:bCs/>
                <w:sz w:val="22"/>
                <w:szCs w:val="22"/>
              </w:rPr>
              <w:t>qualità, varietà e gradevolezza del cibo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87435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084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AEF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AA4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AE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655BE572" w14:textId="77777777" w:rsidR="00AA586E" w:rsidRDefault="00AA586E"/>
    <w:p w14:paraId="117E2487" w14:textId="6355F58B" w:rsidR="00AA586E" w:rsidRDefault="0000257B">
      <w:r>
        <w:rPr>
          <w:noProof/>
        </w:rPr>
        <w:drawing>
          <wp:inline distT="0" distB="0" distL="0" distR="0" wp14:anchorId="73B9D073" wp14:editId="6009F444">
            <wp:extent cx="6116320" cy="3324354"/>
            <wp:effectExtent l="0" t="0" r="30480" b="2857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4C07EA" w14:textId="77777777" w:rsidR="00AA586E" w:rsidRDefault="00AA586E">
      <w:r>
        <w:br w:type="page"/>
      </w:r>
    </w:p>
    <w:p w14:paraId="12D870AE" w14:textId="77777777" w:rsidR="00AA586E" w:rsidRDefault="00AA586E" w:rsidP="00AA586E">
      <w:pPr>
        <w:jc w:val="center"/>
        <w:rPr>
          <w:rFonts w:ascii="Garamond" w:hAnsi="Garamond"/>
          <w:b/>
          <w:sz w:val="22"/>
          <w:szCs w:val="22"/>
        </w:rPr>
      </w:pPr>
      <w:r w:rsidRPr="006F79CC">
        <w:rPr>
          <w:rFonts w:ascii="Garamond" w:hAnsi="Garamond"/>
          <w:b/>
          <w:sz w:val="22"/>
          <w:szCs w:val="22"/>
        </w:rPr>
        <w:t>RELAZIONE</w:t>
      </w:r>
    </w:p>
    <w:p w14:paraId="1467806E" w14:textId="77777777" w:rsidR="00AA586E" w:rsidRDefault="00AA586E" w:rsidP="00AA586E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84"/>
        <w:gridCol w:w="1192"/>
        <w:gridCol w:w="850"/>
        <w:gridCol w:w="1392"/>
        <w:gridCol w:w="735"/>
        <w:gridCol w:w="919"/>
      </w:tblGrid>
      <w:tr w:rsidR="00AA586E" w:rsidRPr="006F79CC" w14:paraId="019D9AD5" w14:textId="77777777" w:rsidTr="00AA586E">
        <w:tc>
          <w:tcPr>
            <w:tcW w:w="2397" w:type="pct"/>
          </w:tcPr>
          <w:p w14:paraId="61B6BECC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3AC272D9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Indichi la sua valutazione su: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766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pessimo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25A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scarso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FC7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accettabile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384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buono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9D9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ottimo</w:t>
            </w:r>
          </w:p>
        </w:tc>
      </w:tr>
      <w:tr w:rsidR="00AA586E" w:rsidRPr="006F79CC" w14:paraId="0901BB92" w14:textId="77777777" w:rsidTr="00AA586E"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E6B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Cortesia e sollecitudine del personale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F3BD3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188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8B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29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8C0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43A3CD73" w14:textId="77777777" w:rsidTr="00AA586E">
        <w:trPr>
          <w:trHeight w:val="392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DE6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Accoglienza ed assistenza del personale infermieristico/tecnico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BA8B3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8E8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67D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AB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104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51E2FF42" w14:textId="77777777" w:rsidTr="00AA586E">
        <w:trPr>
          <w:trHeight w:val="492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B0D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Ascolto e disponibilità del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personale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23F9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6C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66B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D6D1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1C9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0C676EE8" w14:textId="77777777" w:rsidR="00AA586E" w:rsidRDefault="00AA586E" w:rsidP="00AA586E">
      <w:pPr>
        <w:jc w:val="center"/>
      </w:pPr>
    </w:p>
    <w:p w14:paraId="77166B48" w14:textId="77777777" w:rsidR="00AA586E" w:rsidRDefault="00AA586E" w:rsidP="00AA586E">
      <w:pPr>
        <w:jc w:val="center"/>
      </w:pPr>
    </w:p>
    <w:p w14:paraId="321EA16B" w14:textId="5884B38D" w:rsidR="00AA586E" w:rsidRDefault="0000257B">
      <w:r>
        <w:rPr>
          <w:noProof/>
        </w:rPr>
        <w:drawing>
          <wp:inline distT="0" distB="0" distL="0" distR="0" wp14:anchorId="75E912C5" wp14:editId="2ED73629">
            <wp:extent cx="6116320" cy="3367288"/>
            <wp:effectExtent l="0" t="0" r="30480" b="36830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AA586E">
        <w:br w:type="page"/>
      </w:r>
    </w:p>
    <w:p w14:paraId="5C234DE0" w14:textId="77777777" w:rsidR="00AA586E" w:rsidRDefault="00AA586E" w:rsidP="00AA586E">
      <w:pPr>
        <w:jc w:val="center"/>
        <w:rPr>
          <w:rFonts w:ascii="Garamond" w:hAnsi="Garamond"/>
          <w:b/>
          <w:sz w:val="22"/>
          <w:szCs w:val="22"/>
        </w:rPr>
      </w:pPr>
      <w:r w:rsidRPr="006F79CC">
        <w:rPr>
          <w:rFonts w:ascii="Garamond" w:hAnsi="Garamond"/>
          <w:b/>
          <w:sz w:val="22"/>
          <w:szCs w:val="22"/>
        </w:rPr>
        <w:t>QUALITA’ DELLA ASSISTENZA</w:t>
      </w:r>
    </w:p>
    <w:p w14:paraId="516F7991" w14:textId="77777777" w:rsidR="00AA586E" w:rsidRDefault="00AA586E" w:rsidP="00AA586E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11"/>
        <w:gridCol w:w="1126"/>
        <w:gridCol w:w="844"/>
        <w:gridCol w:w="1405"/>
        <w:gridCol w:w="844"/>
        <w:gridCol w:w="842"/>
      </w:tblGrid>
      <w:tr w:rsidR="00AA586E" w:rsidRPr="006F79CC" w14:paraId="62F3E200" w14:textId="77777777" w:rsidTr="00AA586E">
        <w:tc>
          <w:tcPr>
            <w:tcW w:w="2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9ECC" w14:textId="77777777" w:rsidR="00AA586E" w:rsidRPr="006F79CC" w:rsidRDefault="00AA586E" w:rsidP="00AA586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Indichi la sua valutazione su: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9E6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pessimo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276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scarso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4C4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accettabile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C42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buono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DA4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ottimo</w:t>
            </w:r>
          </w:p>
        </w:tc>
      </w:tr>
      <w:tr w:rsidR="00AA586E" w:rsidRPr="006F79CC" w14:paraId="0CF3DA73" w14:textId="77777777" w:rsidTr="00AA586E"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765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Le informazioni ricevute prima </w:t>
            </w:r>
            <w:r>
              <w:rPr>
                <w:rFonts w:ascii="Garamond" w:hAnsi="Garamond"/>
                <w:b/>
                <w:sz w:val="22"/>
                <w:szCs w:val="22"/>
              </w:rPr>
              <w:t>di effettuare una attività diversa dalla quotidianità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28F0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124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BB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59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D81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41E06BBD" w14:textId="77777777" w:rsidTr="00AA586E"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42E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Il rispetto della sua privacy (riservatezza) durante </w:t>
            </w:r>
            <w:r>
              <w:rPr>
                <w:rFonts w:ascii="Garamond" w:hAnsi="Garamond"/>
                <w:b/>
                <w:sz w:val="22"/>
                <w:szCs w:val="22"/>
              </w:rPr>
              <w:t>la permanenza in struttura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8A73E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7A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8C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374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809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4852EDAB" w14:textId="77777777" w:rsidTr="00AA586E"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FEE9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Le informazioni ricevute </w:t>
            </w:r>
            <w:r>
              <w:rPr>
                <w:rFonts w:ascii="Garamond" w:hAnsi="Garamond"/>
                <w:b/>
                <w:sz w:val="22"/>
                <w:szCs w:val="22"/>
              </w:rPr>
              <w:t>dagli Operatori sulle regole della Comunità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D14E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6BE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308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C35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24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172FB3E5" w14:textId="77777777" w:rsidTr="00AA586E"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DB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L’organizzazione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della Comunità Alloggio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nel suo insieme per l’efficiente risoluzione del suo problema di salute (coordinamento e comunicazione tra le varie strutture </w:t>
            </w:r>
            <w:r>
              <w:rPr>
                <w:rFonts w:ascii="Garamond" w:hAnsi="Garamond"/>
                <w:b/>
                <w:sz w:val="22"/>
                <w:szCs w:val="22"/>
              </w:rPr>
              <w:t>della rete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8219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9AD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C3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76B5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79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2306B144" w14:textId="77777777" w:rsidTr="00AA586E">
        <w:trPr>
          <w:trHeight w:val="509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B38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Aspetti tecnico-professionali del personale</w:t>
            </w:r>
          </w:p>
          <w:p w14:paraId="6E5C3191" w14:textId="77777777" w:rsidR="00AA586E" w:rsidRPr="006F79CC" w:rsidRDefault="00AA586E" w:rsidP="00AA586E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Amministrativo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79C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CC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5F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EC3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B38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71FD3AAD" w14:textId="77777777" w:rsidTr="00AA586E">
        <w:trPr>
          <w:trHeight w:val="263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329" w14:textId="77777777" w:rsidR="00AA586E" w:rsidRPr="006F79CC" w:rsidRDefault="00AA586E" w:rsidP="00AA586E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Psicologico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C6458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5C0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5229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DFD0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E3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335B23AE" w14:textId="77777777" w:rsidTr="00AA586E">
        <w:trPr>
          <w:trHeight w:val="298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F9E" w14:textId="77777777" w:rsidR="00AA586E" w:rsidRPr="006F79CC" w:rsidRDefault="00AA586E" w:rsidP="00AA586E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Relazionale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5421C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117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EFA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580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0AF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A586E" w:rsidRPr="006F79CC" w14:paraId="5805E1A7" w14:textId="77777777" w:rsidTr="00AA586E">
        <w:trPr>
          <w:trHeight w:val="298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656" w14:textId="77777777" w:rsidR="00AA586E" w:rsidRDefault="00AA586E" w:rsidP="00AA586E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Di Direzione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8500F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217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2E5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386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0F1" w14:textId="77777777" w:rsidR="00AA586E" w:rsidRPr="006F79CC" w:rsidRDefault="00AA586E" w:rsidP="00AA586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74AEB748" w14:textId="77777777" w:rsidR="00AA586E" w:rsidRDefault="00AA586E" w:rsidP="00AA586E">
      <w:pPr>
        <w:jc w:val="center"/>
      </w:pPr>
    </w:p>
    <w:p w14:paraId="6DBA2968" w14:textId="77777777" w:rsidR="00AA586E" w:rsidRDefault="00AA586E" w:rsidP="00AA586E">
      <w:pPr>
        <w:jc w:val="center"/>
      </w:pPr>
    </w:p>
    <w:p w14:paraId="19D37C7C" w14:textId="61750703" w:rsidR="00AA586E" w:rsidRDefault="00812838">
      <w:r>
        <w:rPr>
          <w:noProof/>
        </w:rPr>
        <w:drawing>
          <wp:inline distT="0" distB="0" distL="0" distR="0" wp14:anchorId="6AC28DD8" wp14:editId="5260C155">
            <wp:extent cx="6116320" cy="2498713"/>
            <wp:effectExtent l="0" t="0" r="508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49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86E">
        <w:br w:type="page"/>
      </w:r>
    </w:p>
    <w:p w14:paraId="615B64B5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Bold"/>
          <w:b/>
          <w:bCs/>
          <w:color w:val="000000"/>
          <w:sz w:val="22"/>
          <w:szCs w:val="22"/>
        </w:rPr>
      </w:pPr>
      <w:r w:rsidRPr="006F79CC">
        <w:rPr>
          <w:rFonts w:ascii="Garamond" w:hAnsi="Garamond" w:cs="Minion-Bold"/>
          <w:b/>
          <w:bCs/>
          <w:color w:val="000000"/>
          <w:sz w:val="22"/>
          <w:szCs w:val="22"/>
        </w:rPr>
        <w:t xml:space="preserve">CONSIGLIEREBBE AD ALTRI DI RECARSI PRESSO QUESTA </w:t>
      </w:r>
      <w:r>
        <w:rPr>
          <w:rFonts w:ascii="Garamond" w:hAnsi="Garamond" w:cs="Minion-Bold"/>
          <w:b/>
          <w:bCs/>
          <w:color w:val="000000"/>
          <w:sz w:val="22"/>
          <w:szCs w:val="22"/>
        </w:rPr>
        <w:t xml:space="preserve">COMUNITA’ ALLOGGIO </w:t>
      </w:r>
      <w:r w:rsidRPr="006F79CC">
        <w:rPr>
          <w:rFonts w:ascii="Garamond" w:hAnsi="Garamond" w:cs="Minion-Bold"/>
          <w:b/>
          <w:bCs/>
          <w:color w:val="000000"/>
          <w:sz w:val="22"/>
          <w:szCs w:val="22"/>
        </w:rPr>
        <w:t xml:space="preserve"> PER I PROPRIO PROBLEMI DI SALUTE?</w:t>
      </w:r>
    </w:p>
    <w:p w14:paraId="0A334E6C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Bold"/>
          <w:sz w:val="22"/>
          <w:szCs w:val="22"/>
        </w:rPr>
      </w:pPr>
    </w:p>
    <w:tbl>
      <w:tblPr>
        <w:tblpPr w:leftFromText="141" w:rightFromText="141" w:vertAnchor="text" w:horzAnchor="margin" w:tblpY="3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</w:tblGrid>
      <w:tr w:rsidR="00AA586E" w:rsidRPr="006F79CC" w14:paraId="51D43E04" w14:textId="77777777" w:rsidTr="00AA586E">
        <w:trPr>
          <w:trHeight w:val="273"/>
        </w:trPr>
        <w:tc>
          <w:tcPr>
            <w:tcW w:w="1629" w:type="dxa"/>
          </w:tcPr>
          <w:p w14:paraId="6D543077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sz w:val="22"/>
                <w:szCs w:val="22"/>
              </w:rPr>
              <w:sym w:font="Symbol" w:char="F080"/>
            </w:r>
            <w:r w:rsidRPr="006F7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>Si</w:t>
            </w:r>
          </w:p>
        </w:tc>
      </w:tr>
    </w:tbl>
    <w:p w14:paraId="565BF1CC" w14:textId="77777777" w:rsidR="00AA586E" w:rsidRPr="006F79CC" w:rsidRDefault="00AA586E" w:rsidP="00AA586E">
      <w:pPr>
        <w:pStyle w:val="Intestazione"/>
        <w:tabs>
          <w:tab w:val="clear" w:pos="4819"/>
          <w:tab w:val="clear" w:pos="9638"/>
          <w:tab w:val="left" w:pos="2160"/>
        </w:tabs>
        <w:rPr>
          <w:rFonts w:ascii="Garamond" w:hAnsi="Garamond"/>
          <w:b/>
          <w:bCs/>
        </w:rPr>
      </w:pPr>
      <w:r w:rsidRPr="006F79CC">
        <w:rPr>
          <w:rFonts w:ascii="Garamond" w:hAnsi="Garamond"/>
          <w:b/>
        </w:rPr>
        <w:sym w:font="Monotype Sorts" w:char="00A0"/>
      </w:r>
      <w:r w:rsidRPr="006F79CC">
        <w:rPr>
          <w:rFonts w:ascii="Garamond" w:hAnsi="Garamond"/>
          <w:b/>
        </w:rPr>
        <w:t xml:space="preserve"> </w:t>
      </w:r>
      <w:r w:rsidRPr="006F79CC">
        <w:rPr>
          <w:rFonts w:ascii="Garamond" w:hAnsi="Garamond"/>
        </w:rPr>
        <w:sym w:font="Symbol" w:char="F080"/>
      </w:r>
      <w:r w:rsidRPr="006F79CC">
        <w:rPr>
          <w:rFonts w:ascii="Garamond" w:hAnsi="Garamond"/>
        </w:rPr>
        <w:t xml:space="preserve"> </w:t>
      </w:r>
      <w:r w:rsidRPr="006F79CC">
        <w:rPr>
          <w:rFonts w:ascii="Garamond" w:hAnsi="Garamond"/>
          <w:b/>
        </w:rPr>
        <w:t>NO</w:t>
      </w:r>
      <w:r w:rsidRPr="006F79CC">
        <w:rPr>
          <w:rFonts w:ascii="Garamond" w:hAnsi="Garamond"/>
          <w:b/>
        </w:rPr>
        <w:tab/>
      </w:r>
      <w:r w:rsidRPr="006F79CC">
        <w:rPr>
          <w:rFonts w:ascii="Garamond" w:hAnsi="Garamond"/>
          <w:b/>
        </w:rPr>
        <w:sym w:font="Monotype Sorts" w:char="00A0"/>
      </w:r>
      <w:r w:rsidRPr="006F79CC">
        <w:rPr>
          <w:rFonts w:ascii="Garamond" w:hAnsi="Garamond"/>
          <w:b/>
        </w:rPr>
        <w:t xml:space="preserve"> </w:t>
      </w:r>
      <w:r w:rsidRPr="006F79CC">
        <w:rPr>
          <w:rFonts w:ascii="Garamond" w:hAnsi="Garamond"/>
        </w:rPr>
        <w:sym w:font="Symbol" w:char="F080"/>
      </w:r>
      <w:r w:rsidRPr="006F79CC">
        <w:rPr>
          <w:rFonts w:ascii="Garamond" w:hAnsi="Garamond"/>
        </w:rPr>
        <w:t xml:space="preserve"> </w:t>
      </w:r>
      <w:r w:rsidRPr="006F79CC">
        <w:rPr>
          <w:rFonts w:ascii="Garamond" w:hAnsi="Garamond"/>
          <w:b/>
        </w:rPr>
        <w:t>Non saprei</w:t>
      </w:r>
    </w:p>
    <w:p w14:paraId="205810DA" w14:textId="77777777" w:rsidR="00AA586E" w:rsidRDefault="00AA586E" w:rsidP="00AA586E">
      <w:pPr>
        <w:jc w:val="center"/>
      </w:pPr>
    </w:p>
    <w:p w14:paraId="6D8B4AB1" w14:textId="5FD07765" w:rsidR="00AA586E" w:rsidRDefault="00812838" w:rsidP="00AA586E">
      <w:pPr>
        <w:jc w:val="center"/>
      </w:pPr>
      <w:r>
        <w:rPr>
          <w:noProof/>
        </w:rPr>
        <w:drawing>
          <wp:inline distT="0" distB="0" distL="0" distR="0" wp14:anchorId="5B814B76" wp14:editId="0A38CBAE">
            <wp:extent cx="4572000" cy="2743200"/>
            <wp:effectExtent l="0" t="0" r="25400" b="25400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BD5DCB" w14:textId="77777777" w:rsidR="00AA586E" w:rsidRDefault="00AA586E" w:rsidP="00AA586E">
      <w:pPr>
        <w:jc w:val="center"/>
      </w:pPr>
    </w:p>
    <w:p w14:paraId="62C3E107" w14:textId="77777777" w:rsidR="00AA586E" w:rsidRDefault="00AA586E" w:rsidP="00AA586E">
      <w:pPr>
        <w:jc w:val="center"/>
      </w:pPr>
    </w:p>
    <w:p w14:paraId="0F9CB0CC" w14:textId="77777777" w:rsidR="00AA586E" w:rsidRDefault="00AA586E" w:rsidP="00AA586E">
      <w:pPr>
        <w:jc w:val="center"/>
      </w:pPr>
    </w:p>
    <w:p w14:paraId="09374121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Bold"/>
          <w:b/>
          <w:bCs/>
          <w:color w:val="000000"/>
          <w:sz w:val="22"/>
          <w:szCs w:val="22"/>
        </w:rPr>
      </w:pPr>
      <w:r w:rsidRPr="006F79CC">
        <w:rPr>
          <w:rFonts w:ascii="Garamond" w:hAnsi="Garamond" w:cs="Minion-Bold"/>
          <w:b/>
          <w:bCs/>
          <w:color w:val="000000"/>
          <w:sz w:val="22"/>
          <w:szCs w:val="22"/>
        </w:rPr>
        <w:t>SECONDO LA SUA ESPERIENZA PERSONALE, che COSA  ANDREBBE MIGLIORATO NEI SERVIZI</w:t>
      </w:r>
      <w:r>
        <w:rPr>
          <w:rFonts w:ascii="Garamond" w:hAnsi="Garamond" w:cs="Minion-Bold"/>
          <w:b/>
          <w:bCs/>
          <w:color w:val="000000"/>
          <w:sz w:val="22"/>
          <w:szCs w:val="22"/>
        </w:rPr>
        <w:t xml:space="preserve"> DELLA COMUNITA’ ALLOGGIO?</w:t>
      </w:r>
    </w:p>
    <w:p w14:paraId="27CA3940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 w:cs="Minion-Regular"/>
          <w:color w:val="000000"/>
          <w:sz w:val="22"/>
          <w:szCs w:val="22"/>
        </w:rPr>
        <w:t>(scegliere fino a 3 aspetti ritenuti più importanti)</w:t>
      </w:r>
    </w:p>
    <w:p w14:paraId="140310D0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i locali (</w:t>
      </w:r>
      <w:r>
        <w:rPr>
          <w:rFonts w:ascii="Garamond" w:hAnsi="Garamond" w:cs="Minion-Regular"/>
          <w:color w:val="000000"/>
          <w:sz w:val="22"/>
          <w:szCs w:val="22"/>
        </w:rPr>
        <w:t>soggiorno, camere da letto, servizi cucina …</w:t>
      </w:r>
      <w:r w:rsidRPr="006F79CC">
        <w:rPr>
          <w:rFonts w:ascii="Garamond" w:hAnsi="Garamond" w:cs="Minion-Regular"/>
          <w:color w:val="000000"/>
          <w:sz w:val="22"/>
          <w:szCs w:val="22"/>
        </w:rPr>
        <w:t xml:space="preserve">.) </w:t>
      </w:r>
    </w:p>
    <w:p w14:paraId="54A8B6C1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 xml:space="preserve">attrezzature </w:t>
      </w:r>
      <w:r>
        <w:rPr>
          <w:rFonts w:ascii="Garamond" w:hAnsi="Garamond" w:cs="Minion-Regular"/>
          <w:color w:val="000000"/>
          <w:sz w:val="22"/>
          <w:szCs w:val="22"/>
        </w:rPr>
        <w:t>di laboratorio</w:t>
      </w:r>
    </w:p>
    <w:p w14:paraId="6777F6FB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comfort alberghiero</w:t>
      </w:r>
    </w:p>
    <w:p w14:paraId="004AF878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la disponibilità degli operatori ad ascoltare le mie richieste</w:t>
      </w:r>
    </w:p>
    <w:p w14:paraId="572ABBAE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la disponibilità a dare informazioni sul mio stato di salute</w:t>
      </w:r>
    </w:p>
    <w:p w14:paraId="1D6EE2DF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la cortesia degli operatori</w:t>
      </w:r>
    </w:p>
    <w:p w14:paraId="42025303" w14:textId="77777777" w:rsidR="00AA586E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l’attenzione per la mia riservatezza (o privacy)</w:t>
      </w:r>
    </w:p>
    <w:p w14:paraId="6E37774C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gli aspetti tecnico-professionali degli operatori</w:t>
      </w:r>
    </w:p>
    <w:p w14:paraId="60E89D50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l’assistenza religiosa per le religioni non cattoliche</w:t>
      </w:r>
    </w:p>
    <w:p w14:paraId="56E7E5E5" w14:textId="77777777" w:rsidR="00AA586E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</w:p>
    <w:p w14:paraId="196B683F" w14:textId="77777777" w:rsidR="00AA586E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</w:p>
    <w:p w14:paraId="488AFB7F" w14:textId="1671CF05" w:rsidR="00AA586E" w:rsidRDefault="00A45DA9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>
        <w:rPr>
          <w:rFonts w:ascii="Garamond" w:hAnsi="Garamond" w:cs="Minion-Regular"/>
          <w:noProof/>
          <w:color w:val="000000"/>
          <w:sz w:val="22"/>
          <w:szCs w:val="22"/>
        </w:rPr>
        <w:drawing>
          <wp:inline distT="0" distB="0" distL="0" distR="0" wp14:anchorId="1871935F" wp14:editId="34CDF036">
            <wp:extent cx="6116320" cy="2257570"/>
            <wp:effectExtent l="0" t="0" r="5080" b="3175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2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DF2356" w14:textId="77777777" w:rsidR="00AA586E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</w:p>
    <w:p w14:paraId="095B58D0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Bold"/>
          <w:b/>
          <w:bCs/>
          <w:color w:val="000000"/>
          <w:sz w:val="22"/>
          <w:szCs w:val="22"/>
        </w:rPr>
      </w:pPr>
      <w:r w:rsidRPr="006F79CC">
        <w:rPr>
          <w:rFonts w:ascii="Garamond" w:hAnsi="Garamond" w:cs="Minion-Bold"/>
          <w:b/>
          <w:bCs/>
          <w:color w:val="000000"/>
          <w:sz w:val="22"/>
          <w:szCs w:val="22"/>
        </w:rPr>
        <w:t xml:space="preserve">CHE COSA HA GRADITO DI PIU’ NEI SERVIZI </w:t>
      </w:r>
      <w:r>
        <w:rPr>
          <w:rFonts w:ascii="Garamond" w:hAnsi="Garamond" w:cs="Minion-Bold"/>
          <w:b/>
          <w:bCs/>
          <w:color w:val="000000"/>
          <w:sz w:val="22"/>
          <w:szCs w:val="22"/>
        </w:rPr>
        <w:t>DELLA COMUNITA’ ALLOGGIO?</w:t>
      </w:r>
    </w:p>
    <w:p w14:paraId="106ACA61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 w:cs="Minion-Bold"/>
          <w:b/>
          <w:bCs/>
          <w:color w:val="000000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(scegliere fino a 3 aspetti ritenuti più importanti)</w:t>
      </w:r>
    </w:p>
    <w:p w14:paraId="6BE2A229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i locali (</w:t>
      </w:r>
      <w:r>
        <w:rPr>
          <w:rFonts w:ascii="Garamond" w:hAnsi="Garamond" w:cs="Minion-Regular"/>
          <w:color w:val="000000"/>
          <w:sz w:val="22"/>
          <w:szCs w:val="22"/>
        </w:rPr>
        <w:t>soggiorno, camere da letto, servizi cucina …</w:t>
      </w:r>
      <w:r w:rsidRPr="006F79CC">
        <w:rPr>
          <w:rFonts w:ascii="Garamond" w:hAnsi="Garamond" w:cs="Minion-Regular"/>
          <w:color w:val="000000"/>
          <w:sz w:val="22"/>
          <w:szCs w:val="22"/>
        </w:rPr>
        <w:t xml:space="preserve">.) </w:t>
      </w:r>
    </w:p>
    <w:p w14:paraId="7073DE33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 xml:space="preserve">attrezzature </w:t>
      </w:r>
      <w:r>
        <w:rPr>
          <w:rFonts w:ascii="Garamond" w:hAnsi="Garamond" w:cs="Minion-Regular"/>
          <w:color w:val="000000"/>
          <w:sz w:val="22"/>
          <w:szCs w:val="22"/>
        </w:rPr>
        <w:t>di laboratorio</w:t>
      </w:r>
    </w:p>
    <w:p w14:paraId="28204C88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comfort alberghiero</w:t>
      </w:r>
    </w:p>
    <w:p w14:paraId="7A24B693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la disponibilità degli operatori ad ascoltare le mie richieste</w:t>
      </w:r>
    </w:p>
    <w:p w14:paraId="6D7D15F1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la disponibilità a dare informazioni sul mio stato di salute</w:t>
      </w:r>
    </w:p>
    <w:p w14:paraId="72BFB828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la cortesia degli operatori</w:t>
      </w:r>
    </w:p>
    <w:p w14:paraId="4008CF3E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l’attenzione per la mia riservatezza (o privacy)</w:t>
      </w:r>
    </w:p>
    <w:p w14:paraId="2D0348FA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sym w:font="Symbol" w:char="F080"/>
      </w:r>
      <w:r w:rsidRPr="006F79CC">
        <w:rPr>
          <w:rFonts w:ascii="Garamond" w:hAnsi="Garamond"/>
          <w:sz w:val="22"/>
          <w:szCs w:val="22"/>
        </w:rPr>
        <w:t xml:space="preserve"> </w:t>
      </w:r>
      <w:r w:rsidRPr="006F79CC">
        <w:rPr>
          <w:rFonts w:ascii="Garamond" w:hAnsi="Garamond" w:cs="Minion-Regular"/>
          <w:color w:val="000000"/>
          <w:sz w:val="22"/>
          <w:szCs w:val="22"/>
        </w:rPr>
        <w:t>gli aspetti tecnico-professionali degli operatori</w:t>
      </w:r>
    </w:p>
    <w:p w14:paraId="72137549" w14:textId="77777777" w:rsidR="00AA586E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</w:p>
    <w:p w14:paraId="37E97190" w14:textId="4AC902AE" w:rsidR="00AA586E" w:rsidRDefault="00812838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C78B4C4" wp14:editId="5DBB77BA">
            <wp:extent cx="4800600" cy="3124200"/>
            <wp:effectExtent l="0" t="0" r="25400" b="25400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B665BA" w14:textId="77777777" w:rsidR="00AA586E" w:rsidRDefault="00AA586E">
      <w:pPr>
        <w:rPr>
          <w:rFonts w:ascii="Garamond" w:hAnsi="Garamond" w:cs="Minion-Regular"/>
          <w:color w:val="000000"/>
          <w:sz w:val="22"/>
          <w:szCs w:val="22"/>
        </w:rPr>
      </w:pPr>
      <w:r>
        <w:rPr>
          <w:rFonts w:ascii="Garamond" w:hAnsi="Garamond" w:cs="Minion-Regular"/>
          <w:color w:val="000000"/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AA586E" w:rsidRPr="006F79CC" w14:paraId="3A8AEF01" w14:textId="77777777" w:rsidTr="00AA586E">
        <w:trPr>
          <w:trHeight w:val="446"/>
        </w:trPr>
        <w:tc>
          <w:tcPr>
            <w:tcW w:w="9709" w:type="dxa"/>
            <w:vAlign w:val="bottom"/>
          </w:tcPr>
          <w:p w14:paraId="1D693DD4" w14:textId="77777777" w:rsidR="00AA586E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6975BCC3" w14:textId="77777777" w:rsidR="00AA586E" w:rsidRPr="006F79CC" w:rsidRDefault="00AA586E" w:rsidP="00AA586E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64D7815E" w14:textId="77777777" w:rsidR="00AA586E" w:rsidRPr="006F79CC" w:rsidRDefault="00AA586E" w:rsidP="00AA586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t>SODDISFAZIONE GENERALE</w:t>
            </w:r>
          </w:p>
        </w:tc>
      </w:tr>
    </w:tbl>
    <w:p w14:paraId="7EFFDCDD" w14:textId="77777777" w:rsidR="00AA586E" w:rsidRPr="006F79CC" w:rsidRDefault="00AA586E" w:rsidP="00AA586E">
      <w:pPr>
        <w:jc w:val="both"/>
        <w:rPr>
          <w:rFonts w:ascii="Garamond" w:hAnsi="Garamond"/>
          <w:b/>
          <w:sz w:val="22"/>
          <w:szCs w:val="22"/>
        </w:rPr>
      </w:pPr>
      <w:r w:rsidRPr="006F79CC">
        <w:rPr>
          <w:rFonts w:ascii="Garamond" w:hAnsi="Garamond"/>
          <w:sz w:val="22"/>
          <w:szCs w:val="22"/>
        </w:rPr>
        <w:t xml:space="preserve">NEL COMPLESSO, sulla base della sua esperienza di </w:t>
      </w:r>
      <w:r>
        <w:rPr>
          <w:rFonts w:ascii="Garamond" w:hAnsi="Garamond"/>
          <w:sz w:val="22"/>
          <w:szCs w:val="22"/>
        </w:rPr>
        <w:t xml:space="preserve">residenzialità </w:t>
      </w:r>
      <w:r w:rsidRPr="006F79CC">
        <w:rPr>
          <w:rFonts w:ascii="Garamond" w:hAnsi="Garamond"/>
          <w:sz w:val="22"/>
          <w:szCs w:val="22"/>
        </w:rPr>
        <w:t>, esprima il suo livello di soddisfazione per il servizio ricevuto</w:t>
      </w:r>
    </w:p>
    <w:p w14:paraId="38C912E1" w14:textId="77777777" w:rsidR="00AA586E" w:rsidRPr="006F79CC" w:rsidRDefault="00AA586E" w:rsidP="00AA586E">
      <w:pPr>
        <w:rPr>
          <w:rFonts w:ascii="Garamond" w:hAnsi="Garamond"/>
          <w:b/>
          <w:sz w:val="22"/>
          <w:szCs w:val="22"/>
        </w:rPr>
      </w:pPr>
      <w:r w:rsidRPr="006F79CC">
        <w:rPr>
          <w:rFonts w:ascii="Garamond" w:hAnsi="Garamond"/>
          <w:b/>
          <w:sz w:val="22"/>
          <w:szCs w:val="22"/>
        </w:rPr>
        <w:t xml:space="preserve">Il servizio è </w:t>
      </w:r>
    </w:p>
    <w:tbl>
      <w:tblPr>
        <w:tblpPr w:leftFromText="141" w:rightFromText="141" w:vertAnchor="text" w:horzAnchor="margin" w:tblpY="3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</w:tblGrid>
      <w:tr w:rsidR="00AA586E" w:rsidRPr="006F79CC" w14:paraId="70B5C675" w14:textId="77777777" w:rsidTr="00AA586E">
        <w:trPr>
          <w:trHeight w:val="744"/>
        </w:trPr>
        <w:tc>
          <w:tcPr>
            <w:tcW w:w="1629" w:type="dxa"/>
          </w:tcPr>
          <w:p w14:paraId="14E620AD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5B8045A4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sz w:val="22"/>
                <w:szCs w:val="22"/>
              </w:rPr>
              <w:sym w:font="Symbol" w:char="F080"/>
            </w:r>
            <w:r w:rsidRPr="006F7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Ottimo </w:t>
            </w:r>
          </w:p>
        </w:tc>
        <w:tc>
          <w:tcPr>
            <w:tcW w:w="1629" w:type="dxa"/>
          </w:tcPr>
          <w:p w14:paraId="62FC98A4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0F78B348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sz w:val="22"/>
                <w:szCs w:val="22"/>
              </w:rPr>
              <w:sym w:font="Symbol" w:char="F080"/>
            </w:r>
            <w:r w:rsidRPr="006F7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>buono</w:t>
            </w:r>
          </w:p>
        </w:tc>
        <w:tc>
          <w:tcPr>
            <w:tcW w:w="1629" w:type="dxa"/>
          </w:tcPr>
          <w:p w14:paraId="2482939F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</w:p>
          <w:p w14:paraId="4065F2A9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sz w:val="22"/>
                <w:szCs w:val="22"/>
              </w:rPr>
              <w:sym w:font="Symbol" w:char="F080"/>
            </w:r>
            <w:r w:rsidRPr="006F7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>Accettabile</w:t>
            </w:r>
          </w:p>
        </w:tc>
        <w:tc>
          <w:tcPr>
            <w:tcW w:w="1629" w:type="dxa"/>
          </w:tcPr>
          <w:p w14:paraId="221B0434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017D0B52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sz w:val="22"/>
                <w:szCs w:val="22"/>
              </w:rPr>
              <w:sym w:font="Symbol" w:char="F080"/>
            </w:r>
            <w:r w:rsidRPr="006F7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scarso </w:t>
            </w:r>
          </w:p>
        </w:tc>
        <w:tc>
          <w:tcPr>
            <w:tcW w:w="1629" w:type="dxa"/>
          </w:tcPr>
          <w:p w14:paraId="352806C1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5B97FC45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sz w:val="22"/>
                <w:szCs w:val="22"/>
              </w:rPr>
              <w:sym w:font="Symbol" w:char="F080"/>
            </w:r>
            <w:r w:rsidRPr="006F7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Pessimo </w:t>
            </w:r>
          </w:p>
        </w:tc>
      </w:tr>
    </w:tbl>
    <w:p w14:paraId="088B6181" w14:textId="77777777" w:rsidR="00AA586E" w:rsidRPr="006F79CC" w:rsidRDefault="00AA586E" w:rsidP="00AA586E">
      <w:pPr>
        <w:autoSpaceDE w:val="0"/>
        <w:autoSpaceDN w:val="0"/>
        <w:adjustRightInd w:val="0"/>
        <w:rPr>
          <w:rFonts w:ascii="Garamond" w:hAnsi="Garamond" w:cs="Minion-Regular"/>
          <w:color w:val="000000"/>
          <w:sz w:val="22"/>
          <w:szCs w:val="22"/>
        </w:rPr>
      </w:pPr>
    </w:p>
    <w:p w14:paraId="66285406" w14:textId="77777777" w:rsidR="00AA586E" w:rsidRDefault="00AA586E" w:rsidP="00AA586E">
      <w:pPr>
        <w:jc w:val="center"/>
      </w:pPr>
    </w:p>
    <w:p w14:paraId="342C52EE" w14:textId="77777777" w:rsidR="00AA586E" w:rsidRDefault="00AA586E" w:rsidP="00AA586E">
      <w:pPr>
        <w:jc w:val="center"/>
      </w:pPr>
    </w:p>
    <w:p w14:paraId="23764BC1" w14:textId="77777777" w:rsidR="00AA586E" w:rsidRDefault="00AA586E" w:rsidP="00AA586E">
      <w:pPr>
        <w:jc w:val="center"/>
      </w:pPr>
    </w:p>
    <w:p w14:paraId="0C44F60C" w14:textId="6081438A" w:rsidR="00AA586E" w:rsidRDefault="00323263" w:rsidP="00AA586E">
      <w:pPr>
        <w:jc w:val="center"/>
      </w:pPr>
      <w:r>
        <w:rPr>
          <w:noProof/>
        </w:rPr>
        <w:drawing>
          <wp:inline distT="0" distB="0" distL="0" distR="0" wp14:anchorId="5A08EDCE" wp14:editId="2397EE86">
            <wp:extent cx="4572000" cy="2743200"/>
            <wp:effectExtent l="0" t="0" r="25400" b="25400"/>
            <wp:docPr id="10" name="Gra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C9FD00C" w14:textId="77777777" w:rsidR="00AA586E" w:rsidRDefault="00AA586E" w:rsidP="00AA586E">
      <w:pPr>
        <w:jc w:val="center"/>
      </w:pPr>
    </w:p>
    <w:p w14:paraId="29FD4436" w14:textId="77777777" w:rsidR="00AA586E" w:rsidRDefault="00AA586E" w:rsidP="00AA586E">
      <w:pPr>
        <w:jc w:val="center"/>
      </w:pPr>
    </w:p>
    <w:p w14:paraId="742E9C03" w14:textId="77777777" w:rsidR="00AA586E" w:rsidRDefault="00AA586E" w:rsidP="00AA586E">
      <w:pPr>
        <w:jc w:val="center"/>
      </w:pPr>
    </w:p>
    <w:p w14:paraId="3B241B79" w14:textId="77777777" w:rsidR="00AA586E" w:rsidRDefault="00AA586E" w:rsidP="00AA586E">
      <w:pPr>
        <w:jc w:val="center"/>
      </w:pPr>
    </w:p>
    <w:p w14:paraId="733EB883" w14:textId="77777777" w:rsidR="00AA586E" w:rsidRDefault="00AA586E" w:rsidP="00AA586E">
      <w:pPr>
        <w:jc w:val="center"/>
      </w:pPr>
    </w:p>
    <w:p w14:paraId="48396556" w14:textId="77777777" w:rsidR="00AA586E" w:rsidRDefault="00AA586E" w:rsidP="00AA586E">
      <w:pPr>
        <w:jc w:val="center"/>
      </w:pPr>
    </w:p>
    <w:p w14:paraId="5CF175DF" w14:textId="77777777" w:rsidR="00AA586E" w:rsidRPr="006F79CC" w:rsidRDefault="00AA586E" w:rsidP="00AA586E">
      <w:pPr>
        <w:pStyle w:val="Intestazione"/>
        <w:tabs>
          <w:tab w:val="left" w:pos="708"/>
        </w:tabs>
        <w:rPr>
          <w:rFonts w:ascii="Garamond" w:hAnsi="Garamond"/>
          <w:b/>
          <w:bCs/>
        </w:rPr>
      </w:pPr>
      <w:r w:rsidRPr="006F79CC">
        <w:rPr>
          <w:rFonts w:ascii="Garamond" w:hAnsi="Garamond"/>
          <w:b/>
          <w:bCs/>
        </w:rPr>
        <w:t xml:space="preserve">Ritiene che il Suo problema di salute sia stato adeguatamente trattato? </w:t>
      </w:r>
    </w:p>
    <w:p w14:paraId="3643DFDA" w14:textId="77777777" w:rsidR="00AA586E" w:rsidRPr="006F79CC" w:rsidRDefault="00AA586E" w:rsidP="00AA586E">
      <w:pPr>
        <w:pStyle w:val="Intestazione"/>
        <w:tabs>
          <w:tab w:val="left" w:pos="708"/>
        </w:tabs>
        <w:rPr>
          <w:rFonts w:ascii="Garamond" w:hAnsi="Garamond"/>
          <w:b/>
          <w:bCs/>
        </w:rPr>
      </w:pPr>
    </w:p>
    <w:tbl>
      <w:tblPr>
        <w:tblpPr w:leftFromText="141" w:rightFromText="141" w:vertAnchor="text" w:horzAnchor="margin" w:tblpY="3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</w:tblGrid>
      <w:tr w:rsidR="00AA586E" w:rsidRPr="006F79CC" w14:paraId="53345F19" w14:textId="77777777" w:rsidTr="00AA586E">
        <w:trPr>
          <w:trHeight w:val="273"/>
        </w:trPr>
        <w:tc>
          <w:tcPr>
            <w:tcW w:w="1629" w:type="dxa"/>
          </w:tcPr>
          <w:p w14:paraId="64EF80FD" w14:textId="77777777" w:rsidR="00AA586E" w:rsidRPr="006F79CC" w:rsidRDefault="00AA586E" w:rsidP="00AA586E">
            <w:pPr>
              <w:pStyle w:val="Corpodeltesto3"/>
              <w:rPr>
                <w:rFonts w:ascii="Garamond" w:hAnsi="Garamond"/>
                <w:sz w:val="22"/>
                <w:szCs w:val="22"/>
              </w:rPr>
            </w:pPr>
            <w:r w:rsidRPr="006F79CC">
              <w:rPr>
                <w:rFonts w:ascii="Garamond" w:hAnsi="Garamond"/>
                <w:b/>
                <w:sz w:val="22"/>
                <w:szCs w:val="22"/>
              </w:rPr>
              <w:sym w:font="Monotype Sorts" w:char="00A0"/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sz w:val="22"/>
                <w:szCs w:val="22"/>
              </w:rPr>
              <w:sym w:font="Symbol" w:char="F080"/>
            </w:r>
            <w:r w:rsidRPr="006F7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F79CC">
              <w:rPr>
                <w:rFonts w:ascii="Garamond" w:hAnsi="Garamond"/>
                <w:b/>
                <w:sz w:val="22"/>
                <w:szCs w:val="22"/>
              </w:rPr>
              <w:t>Si</w:t>
            </w:r>
          </w:p>
        </w:tc>
      </w:tr>
    </w:tbl>
    <w:p w14:paraId="1B311F38" w14:textId="77777777" w:rsidR="00AA586E" w:rsidRPr="006F79CC" w:rsidRDefault="00AA586E" w:rsidP="00AA586E">
      <w:pPr>
        <w:pStyle w:val="Intestazione"/>
        <w:tabs>
          <w:tab w:val="clear" w:pos="4819"/>
          <w:tab w:val="clear" w:pos="9638"/>
          <w:tab w:val="left" w:pos="2160"/>
        </w:tabs>
        <w:rPr>
          <w:rFonts w:ascii="Garamond" w:hAnsi="Garamond"/>
          <w:b/>
          <w:bCs/>
        </w:rPr>
      </w:pPr>
      <w:r w:rsidRPr="006F79CC">
        <w:rPr>
          <w:rFonts w:ascii="Garamond" w:hAnsi="Garamond"/>
          <w:b/>
        </w:rPr>
        <w:sym w:font="Monotype Sorts" w:char="00A0"/>
      </w:r>
      <w:r w:rsidRPr="006F79CC">
        <w:rPr>
          <w:rFonts w:ascii="Garamond" w:hAnsi="Garamond"/>
          <w:b/>
        </w:rPr>
        <w:t xml:space="preserve"> </w:t>
      </w:r>
      <w:r w:rsidRPr="006F79CC">
        <w:rPr>
          <w:rFonts w:ascii="Garamond" w:hAnsi="Garamond"/>
        </w:rPr>
        <w:sym w:font="Symbol" w:char="F080"/>
      </w:r>
      <w:r w:rsidRPr="006F79CC">
        <w:rPr>
          <w:rFonts w:ascii="Garamond" w:hAnsi="Garamond"/>
        </w:rPr>
        <w:t xml:space="preserve"> </w:t>
      </w:r>
      <w:r w:rsidRPr="006F79CC">
        <w:rPr>
          <w:rFonts w:ascii="Garamond" w:hAnsi="Garamond"/>
          <w:b/>
        </w:rPr>
        <w:t>NO</w:t>
      </w:r>
      <w:r w:rsidRPr="006F79CC">
        <w:rPr>
          <w:rFonts w:ascii="Garamond" w:hAnsi="Garamond"/>
          <w:b/>
        </w:rPr>
        <w:tab/>
      </w:r>
      <w:r w:rsidRPr="006F79CC">
        <w:rPr>
          <w:rFonts w:ascii="Garamond" w:hAnsi="Garamond"/>
          <w:b/>
        </w:rPr>
        <w:sym w:font="Monotype Sorts" w:char="00A0"/>
      </w:r>
      <w:r w:rsidRPr="006F79CC">
        <w:rPr>
          <w:rFonts w:ascii="Garamond" w:hAnsi="Garamond"/>
          <w:b/>
        </w:rPr>
        <w:t xml:space="preserve"> </w:t>
      </w:r>
      <w:r w:rsidRPr="006F79CC">
        <w:rPr>
          <w:rFonts w:ascii="Garamond" w:hAnsi="Garamond"/>
        </w:rPr>
        <w:sym w:font="Symbol" w:char="F080"/>
      </w:r>
      <w:r w:rsidRPr="006F79CC">
        <w:rPr>
          <w:rFonts w:ascii="Garamond" w:hAnsi="Garamond"/>
        </w:rPr>
        <w:t xml:space="preserve"> </w:t>
      </w:r>
      <w:r w:rsidRPr="006F79CC">
        <w:rPr>
          <w:rFonts w:ascii="Garamond" w:hAnsi="Garamond"/>
          <w:b/>
        </w:rPr>
        <w:t>Non saprei</w:t>
      </w:r>
    </w:p>
    <w:p w14:paraId="468778B7" w14:textId="77777777" w:rsidR="00AA586E" w:rsidRDefault="00AA586E" w:rsidP="00AA586E">
      <w:pPr>
        <w:rPr>
          <w:rFonts w:ascii="Garamond" w:hAnsi="Garamond" w:cs="Minion-Bold"/>
          <w:b/>
          <w:bCs/>
          <w:sz w:val="22"/>
          <w:szCs w:val="22"/>
        </w:rPr>
      </w:pPr>
    </w:p>
    <w:p w14:paraId="562EE85C" w14:textId="0879FEC0" w:rsidR="00AA586E" w:rsidRDefault="00323263" w:rsidP="00AA586E">
      <w:pPr>
        <w:jc w:val="center"/>
      </w:pPr>
      <w:r>
        <w:rPr>
          <w:noProof/>
        </w:rPr>
        <w:drawing>
          <wp:inline distT="0" distB="0" distL="0" distR="0" wp14:anchorId="4B2EB5B6" wp14:editId="59FDD62A">
            <wp:extent cx="4572000" cy="2743200"/>
            <wp:effectExtent l="0" t="0" r="25400" b="25400"/>
            <wp:docPr id="11" name="Gra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AA586E" w:rsidSect="00DF1F4E">
      <w:headerReference w:type="default" r:id="rId18"/>
      <w:footerReference w:type="default" r:id="rId19"/>
      <w:pgSz w:w="11900" w:h="16840"/>
      <w:pgMar w:top="1417" w:right="1134" w:bottom="1134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46BE" w14:textId="77777777" w:rsidR="00DF1F4E" w:rsidRDefault="00DF1F4E" w:rsidP="00DF1F4E">
      <w:r>
        <w:separator/>
      </w:r>
    </w:p>
  </w:endnote>
  <w:endnote w:type="continuationSeparator" w:id="0">
    <w:p w14:paraId="6C9685BD" w14:textId="77777777" w:rsidR="00DF1F4E" w:rsidRDefault="00DF1F4E" w:rsidP="00DF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ini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wCenMTCondense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Y="69"/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61"/>
      <w:gridCol w:w="4808"/>
      <w:gridCol w:w="1521"/>
      <w:gridCol w:w="1382"/>
    </w:tblGrid>
    <w:tr w:rsidR="00DF1F4E" w:rsidRPr="00A235FC" w14:paraId="6DCB2654" w14:textId="77777777" w:rsidTr="006D0B8D">
      <w:trPr>
        <w:cantSplit/>
        <w:trHeight w:val="107"/>
      </w:trPr>
      <w:tc>
        <w:tcPr>
          <w:tcW w:w="1055" w:type="pct"/>
        </w:tcPr>
        <w:p w14:paraId="77DA0E7D" w14:textId="77777777" w:rsidR="00DF1F4E" w:rsidRPr="00A235FC" w:rsidRDefault="00DF1F4E" w:rsidP="006D0B8D">
          <w:pPr>
            <w:tabs>
              <w:tab w:val="right" w:pos="9638"/>
            </w:tabs>
            <w:ind w:right="-70"/>
            <w:jc w:val="center"/>
            <w:rPr>
              <w:rFonts w:ascii="Verdana" w:eastAsia="Calibri" w:hAnsi="Verdana" w:cs="Tahoma"/>
              <w:bCs/>
              <w:iCs/>
              <w:sz w:val="16"/>
              <w:szCs w:val="16"/>
            </w:rPr>
          </w:pPr>
          <w:r w:rsidRPr="00A235FC">
            <w:rPr>
              <w:rFonts w:ascii="Verdana" w:eastAsia="Calibri" w:hAnsi="Verdana" w:cs="Tahoma"/>
              <w:bCs/>
              <w:iCs/>
              <w:sz w:val="16"/>
              <w:szCs w:val="16"/>
            </w:rPr>
            <w:t>Riferimento</w:t>
          </w:r>
        </w:p>
      </w:tc>
      <w:tc>
        <w:tcPr>
          <w:tcW w:w="2460" w:type="pct"/>
        </w:tcPr>
        <w:p w14:paraId="036AC614" w14:textId="77777777" w:rsidR="00DF1F4E" w:rsidRPr="00A235FC" w:rsidRDefault="00DF1F4E" w:rsidP="006D0B8D">
          <w:pPr>
            <w:tabs>
              <w:tab w:val="right" w:pos="9638"/>
            </w:tabs>
            <w:ind w:right="-70"/>
            <w:jc w:val="center"/>
            <w:rPr>
              <w:rFonts w:ascii="Verdana" w:eastAsia="Calibri" w:hAnsi="Verdana" w:cs="Tahoma"/>
              <w:bCs/>
              <w:iCs/>
              <w:sz w:val="16"/>
              <w:szCs w:val="16"/>
            </w:rPr>
          </w:pPr>
          <w:r>
            <w:rPr>
              <w:rFonts w:ascii="Verdana" w:eastAsia="Calibri" w:hAnsi="Verdana" w:cs="Tahoma"/>
              <w:bCs/>
              <w:iCs/>
              <w:sz w:val="16"/>
              <w:szCs w:val="16"/>
            </w:rPr>
            <w:t xml:space="preserve">Titolo </w:t>
          </w:r>
        </w:p>
      </w:tc>
      <w:tc>
        <w:tcPr>
          <w:tcW w:w="778" w:type="pct"/>
          <w:vAlign w:val="center"/>
        </w:tcPr>
        <w:p w14:paraId="323D99B3" w14:textId="77777777" w:rsidR="00DF1F4E" w:rsidRPr="00A235FC" w:rsidRDefault="00DF1F4E" w:rsidP="006D0B8D">
          <w:pPr>
            <w:tabs>
              <w:tab w:val="right" w:pos="9638"/>
            </w:tabs>
            <w:ind w:right="-70"/>
            <w:jc w:val="center"/>
            <w:rPr>
              <w:rFonts w:ascii="Verdana" w:eastAsia="Calibri" w:hAnsi="Verdana" w:cs="Tahoma"/>
              <w:bCs/>
              <w:iCs/>
              <w:sz w:val="16"/>
              <w:szCs w:val="16"/>
            </w:rPr>
          </w:pPr>
          <w:r w:rsidRPr="00A235FC">
            <w:rPr>
              <w:rFonts w:ascii="Verdana" w:eastAsia="Calibri" w:hAnsi="Verdana" w:cs="Tahoma"/>
              <w:bCs/>
              <w:iCs/>
              <w:sz w:val="16"/>
              <w:szCs w:val="16"/>
            </w:rPr>
            <w:t>Revisione</w:t>
          </w:r>
        </w:p>
      </w:tc>
      <w:tc>
        <w:tcPr>
          <w:tcW w:w="707" w:type="pct"/>
          <w:vAlign w:val="center"/>
        </w:tcPr>
        <w:p w14:paraId="003E36DB" w14:textId="77777777" w:rsidR="00DF1F4E" w:rsidRPr="00A235FC" w:rsidRDefault="00DF1F4E" w:rsidP="006D0B8D">
          <w:pPr>
            <w:tabs>
              <w:tab w:val="right" w:pos="9638"/>
            </w:tabs>
            <w:jc w:val="center"/>
            <w:rPr>
              <w:rFonts w:ascii="Verdana" w:eastAsia="Calibri" w:hAnsi="Verdana" w:cs="Tahoma"/>
              <w:bCs/>
              <w:iCs/>
              <w:sz w:val="16"/>
              <w:szCs w:val="16"/>
            </w:rPr>
          </w:pPr>
          <w:r w:rsidRPr="00A235FC">
            <w:rPr>
              <w:rFonts w:ascii="Verdana" w:eastAsia="Calibri" w:hAnsi="Verdana" w:cs="Tahoma"/>
              <w:bCs/>
              <w:iCs/>
              <w:sz w:val="16"/>
              <w:szCs w:val="16"/>
            </w:rPr>
            <w:t>Data</w:t>
          </w:r>
        </w:p>
      </w:tc>
    </w:tr>
    <w:tr w:rsidR="00DF1F4E" w:rsidRPr="00A235FC" w14:paraId="710051C4" w14:textId="77777777" w:rsidTr="006D0B8D">
      <w:trPr>
        <w:cantSplit/>
        <w:trHeight w:hRule="exact" w:val="805"/>
      </w:trPr>
      <w:tc>
        <w:tcPr>
          <w:tcW w:w="1055" w:type="pct"/>
        </w:tcPr>
        <w:p w14:paraId="258A5C41" w14:textId="77777777" w:rsidR="00DF1F4E" w:rsidRDefault="00DF1F4E" w:rsidP="006D0B8D">
          <w:pPr>
            <w:tabs>
              <w:tab w:val="right" w:pos="9638"/>
            </w:tabs>
            <w:ind w:right="-70"/>
            <w:jc w:val="center"/>
            <w:rPr>
              <w:rFonts w:ascii="Verdana" w:eastAsia="Calibri" w:hAnsi="Verdana" w:cs="Tahoma"/>
              <w:iCs/>
              <w:sz w:val="16"/>
              <w:szCs w:val="16"/>
            </w:rPr>
          </w:pPr>
          <w:r>
            <w:rPr>
              <w:rFonts w:ascii="Verdana" w:eastAsia="Calibri" w:hAnsi="Verdana" w:cs="Tahoma"/>
              <w:iCs/>
              <w:sz w:val="16"/>
              <w:szCs w:val="16"/>
            </w:rPr>
            <w:t>A.1-A.2 – Q.1</w:t>
          </w:r>
        </w:p>
        <w:p w14:paraId="4801F584" w14:textId="77777777" w:rsidR="00DF1F4E" w:rsidRDefault="00DF1F4E" w:rsidP="006D0B8D">
          <w:pPr>
            <w:tabs>
              <w:tab w:val="right" w:pos="9638"/>
            </w:tabs>
            <w:ind w:right="-70"/>
            <w:jc w:val="center"/>
            <w:rPr>
              <w:rFonts w:ascii="Verdana" w:eastAsia="Calibri" w:hAnsi="Verdana" w:cs="Tahoma"/>
              <w:iCs/>
              <w:sz w:val="16"/>
              <w:szCs w:val="16"/>
            </w:rPr>
          </w:pPr>
          <w:r>
            <w:rPr>
              <w:rFonts w:ascii="Verdana" w:eastAsia="Calibri" w:hAnsi="Verdana" w:cs="Tahoma"/>
              <w:iCs/>
              <w:sz w:val="16"/>
              <w:szCs w:val="16"/>
            </w:rPr>
            <w:t>(</w:t>
          </w:r>
          <w:r>
            <w:rPr>
              <w:rFonts w:ascii="ArialMT" w:hAnsi="ArialMT" w:cs="ArialMT"/>
              <w:sz w:val="12"/>
              <w:szCs w:val="12"/>
            </w:rPr>
            <w:t xml:space="preserve"> 01.AC.1.6- 2.AC.4.2)</w:t>
          </w:r>
        </w:p>
      </w:tc>
      <w:tc>
        <w:tcPr>
          <w:tcW w:w="2460" w:type="pct"/>
          <w:vAlign w:val="center"/>
        </w:tcPr>
        <w:p w14:paraId="0E34A2DF" w14:textId="490A30D3" w:rsidR="00DF1F4E" w:rsidRPr="00A235FC" w:rsidRDefault="00DF1F4E" w:rsidP="006D0B8D">
          <w:pPr>
            <w:tabs>
              <w:tab w:val="right" w:pos="9638"/>
            </w:tabs>
            <w:ind w:right="-70"/>
            <w:jc w:val="center"/>
            <w:rPr>
              <w:rFonts w:ascii="Verdana" w:eastAsia="Calibri" w:hAnsi="Verdana" w:cs="Tahoma"/>
              <w:bCs/>
              <w:iCs/>
              <w:sz w:val="16"/>
              <w:szCs w:val="16"/>
            </w:rPr>
          </w:pPr>
          <w:r>
            <w:rPr>
              <w:rFonts w:ascii="Verdana" w:eastAsia="Calibri" w:hAnsi="Verdana" w:cs="Tahoma"/>
              <w:bCs/>
              <w:iCs/>
              <w:sz w:val="16"/>
              <w:szCs w:val="16"/>
            </w:rPr>
            <w:t>Analisi</w:t>
          </w:r>
          <w:r w:rsidRPr="00A235FC">
            <w:rPr>
              <w:rFonts w:ascii="Verdana" w:eastAsia="Calibri" w:hAnsi="Verdana" w:cs="Tahoma"/>
              <w:bCs/>
              <w:iCs/>
              <w:sz w:val="16"/>
              <w:szCs w:val="16"/>
            </w:rPr>
            <w:t xml:space="preserve"> dei bisogni di cura e del grado di soddisfazione degli ospiti e dei loro familiari</w:t>
          </w:r>
        </w:p>
      </w:tc>
      <w:tc>
        <w:tcPr>
          <w:tcW w:w="778" w:type="pct"/>
          <w:vAlign w:val="center"/>
        </w:tcPr>
        <w:p w14:paraId="1458F74B" w14:textId="77777777" w:rsidR="00DF1F4E" w:rsidRPr="00A235FC" w:rsidRDefault="00DF1F4E" w:rsidP="006D0B8D">
          <w:pPr>
            <w:tabs>
              <w:tab w:val="right" w:pos="9638"/>
            </w:tabs>
            <w:ind w:right="-70"/>
            <w:jc w:val="center"/>
            <w:rPr>
              <w:rFonts w:ascii="Verdana" w:eastAsia="Calibri" w:hAnsi="Verdana" w:cs="Tahoma"/>
              <w:iCs/>
              <w:sz w:val="16"/>
              <w:szCs w:val="16"/>
            </w:rPr>
          </w:pPr>
          <w:r>
            <w:rPr>
              <w:rFonts w:ascii="Verdana" w:eastAsia="Calibri" w:hAnsi="Verdana" w:cs="Tahoma"/>
              <w:iCs/>
              <w:sz w:val="16"/>
              <w:szCs w:val="16"/>
            </w:rPr>
            <w:t>1</w:t>
          </w:r>
        </w:p>
      </w:tc>
      <w:tc>
        <w:tcPr>
          <w:tcW w:w="707" w:type="pct"/>
          <w:vAlign w:val="center"/>
        </w:tcPr>
        <w:p w14:paraId="3413A727" w14:textId="77777777" w:rsidR="00DF1F4E" w:rsidRPr="00A235FC" w:rsidRDefault="00DF1F4E" w:rsidP="006D0B8D">
          <w:pPr>
            <w:tabs>
              <w:tab w:val="right" w:pos="9638"/>
            </w:tabs>
            <w:jc w:val="center"/>
            <w:rPr>
              <w:rFonts w:ascii="Verdana" w:eastAsia="Calibri" w:hAnsi="Verdana" w:cs="Tahoma"/>
              <w:iCs/>
              <w:sz w:val="16"/>
              <w:szCs w:val="16"/>
            </w:rPr>
          </w:pPr>
          <w:r w:rsidRPr="00A235FC">
            <w:rPr>
              <w:rFonts w:ascii="Verdana" w:eastAsia="Calibri" w:hAnsi="Verdana" w:cs="Tahoma"/>
              <w:iCs/>
              <w:sz w:val="16"/>
              <w:szCs w:val="16"/>
            </w:rPr>
            <w:t>07/05/2016</w:t>
          </w:r>
        </w:p>
      </w:tc>
    </w:tr>
  </w:tbl>
  <w:p w14:paraId="056FA75F" w14:textId="77777777" w:rsidR="00DF1F4E" w:rsidRDefault="00DF1F4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ECFE1" w14:textId="77777777" w:rsidR="00DF1F4E" w:rsidRDefault="00DF1F4E" w:rsidP="00DF1F4E">
      <w:r>
        <w:separator/>
      </w:r>
    </w:p>
  </w:footnote>
  <w:footnote w:type="continuationSeparator" w:id="0">
    <w:p w14:paraId="4CB47F22" w14:textId="77777777" w:rsidR="00DF1F4E" w:rsidRDefault="00DF1F4E" w:rsidP="00DF1F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54405" w14:textId="6EE43433" w:rsidR="00DF1F4E" w:rsidRPr="005C7323" w:rsidRDefault="00DF1F4E" w:rsidP="00DF1F4E">
    <w:pPr>
      <w:pStyle w:val="Intestazione"/>
      <w:jc w:val="center"/>
      <w:rPr>
        <w:rFonts w:ascii="Garamond" w:hAnsi="Garamond"/>
        <w:b/>
        <w:color w:val="00B050"/>
        <w:sz w:val="24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C2A7634" wp14:editId="0CAFE0B8">
              <wp:simplePos x="0" y="0"/>
              <wp:positionH relativeFrom="page">
                <wp:posOffset>6956425</wp:posOffset>
              </wp:positionH>
              <wp:positionV relativeFrom="page">
                <wp:posOffset>2148205</wp:posOffset>
              </wp:positionV>
              <wp:extent cx="488315" cy="237490"/>
              <wp:effectExtent l="0" t="1905" r="0" b="14605"/>
              <wp:wrapNone/>
              <wp:docPr id="13" name="Grup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1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0F8AA" w14:textId="77777777" w:rsidR="00DF1F4E" w:rsidRDefault="00DF1F4E" w:rsidP="00DF1F4E">
                            <w:pPr>
                              <w:pStyle w:val="Intestazione"/>
                              <w:jc w:val="center"/>
                            </w:pPr>
                            <w:r w:rsidRPr="000B1870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B1870">
                              <w:fldChar w:fldCharType="separate"/>
                            </w:r>
                            <w:r w:rsidR="00A45DA9" w:rsidRPr="00A45DA9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0B1870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6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70" o:spid="_x0000_s1026" style="position:absolute;left:0;text-align:left;margin-left:547.75pt;margin-top:169.15pt;width:38.45pt;height:18.7pt;z-index:251659264;mso-position-horizontal-relative:page;mso-position-vertical-relative:page" coordorigin="689,3255" coordsize="769,3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" o:allowincell="f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7fvawAAA&#10;ANsAAAAPAAAAZHJzL2Rvd25yZXYueG1sRE/NisIwEL4L+w5hFryIpruISDUVV1n14qHdfYChmf5g&#10;MylN1OrTG0HwNh/f7yxXvWnEhTpXW1bwNYlAEOdW11wq+P/7Hc9BOI+ssbFMCm7kYJV8DJYYa3vl&#10;lC6ZL0UIYRejgsr7NpbS5RUZdBPbEgeusJ1BH2BXSt3hNYSbRn5H0UwarDk0VNjSpqL8lJ2NAlqn&#10;9n48uZ1Jf7abXVEzjeReqeFnv16A8NT7t/jlPugwfwrPX8IBMnk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X7fvawAAAANsAAAAPAAAAAAAAAAAAAAAAAJcCAABkcnMvZG93bnJl&#10;di54bWxQSwUGAAAAAAQABAD1AAAAhAMAAAAA&#10;" filled="f" stroked="f">
                <v:textbox inset="0,0,0,0">
                  <w:txbxContent>
                    <w:p w14:paraId="1F10F8AA" w14:textId="77777777" w:rsidR="00DF1F4E" w:rsidRDefault="00DF1F4E" w:rsidP="00DF1F4E">
                      <w:pPr>
                        <w:pStyle w:val="Intestazione"/>
                        <w:jc w:val="center"/>
                      </w:pPr>
                      <w:r w:rsidRPr="000B1870">
                        <w:fldChar w:fldCharType="begin"/>
                      </w:r>
                      <w:r>
                        <w:instrText>PAGE    \* MERGEFORMAT</w:instrText>
                      </w:r>
                      <w:r w:rsidRPr="000B1870">
                        <w:fldChar w:fldCharType="separate"/>
                      </w:r>
                      <w:r w:rsidR="00A45DA9" w:rsidRPr="00A45DA9">
                        <w:rPr>
                          <w:rStyle w:val="Numeropa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1</w:t>
                      </w:r>
                      <w:r w:rsidRPr="000B1870">
                        <w:rPr>
                          <w:rStyle w:val="Numeropa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<v:oval id="Oval 73" o:spid="_x0000_s1029" style="position:absolute;left:1453;top:14832;width:374;height:3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qR2RvwAA&#10;ANsAAAAPAAAAZHJzL2Rvd25yZXYueG1sRI/NCgIxDITvgu9QIngR7epBZbWKCIIXD/4cPIZt3C5u&#10;06Wtur69FQRvCTPfZLJct7YWT/KhcqxgPMpAEBdOV1wquJx3wzmIEJE11o5JwZsCrFfdzhJz7V58&#10;pOcpliKFcMhRgYmxyaUMhSGLYeQa4qTdnLcY0+pLqT2+Urit5STLptJixemCwYa2hor76WFTjWtw&#10;4bovHji7TMxg3vry4GdK9XvtZgEiUhv/5h+914mbwveXNIBcf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SpHZG/AAAA2wAAAA8AAAAAAAAAAAAAAAAAlwIAAGRycy9kb3ducmV2&#10;LnhtbFBLBQYAAAAABAAEAPUAAACDAw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JAfWvAAA&#10;ANsAAAAPAAAAZHJzL2Rvd25yZXYueG1sRE/NDsFAEL5LvMNmJG5sOSBlCRLiqji4je5oG93Zpruq&#10;3t5KJG7z5fudxao1pWiodoVlBaNhBII4tbrgTMH5tBvMQDiPrLG0TAre5GC17HYWGGv74iM1ic9E&#10;CGEXo4Lc+yqW0qU5GXRDWxEH7m5rgz7AOpO6xlcIN6UcR9FEGiw4NORY0Tan9JE8jYJib0eX3SY5&#10;umsz2cp1edvYy02pfq9dz0F4av1f/HMfdJg/he8v4QC5/A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HkkB9a8AAAA2wAAAA8AAAAAAAAAAAAAAAAAlwIAAGRycy9kb3ducmV2Lnht&#10;bFBLBQYAAAAABAAEAPUAAACAAwAAAAA=&#10;" fillcolor="#84a2c6" stroked="f"/>
              </v:group>
              <w10:wrap anchorx="page" anchory="page"/>
            </v:group>
          </w:pict>
        </mc:Fallback>
      </mc:AlternateContent>
    </w:r>
    <w:r>
      <w:rPr>
        <w:rFonts w:ascii="Comic Sans MS" w:hAnsi="Comic Sans MS" w:cs="TwCenMTCondensed,Bold"/>
        <w:b/>
        <w:noProof/>
        <w:color w:val="000000"/>
        <w:sz w:val="72"/>
        <w:szCs w:val="72"/>
        <w:lang w:eastAsia="it-IT"/>
      </w:rPr>
      <w:drawing>
        <wp:inline distT="0" distB="0" distL="0" distR="0" wp14:anchorId="44056C1A" wp14:editId="2A6BFA69">
          <wp:extent cx="6038850" cy="895985"/>
          <wp:effectExtent l="0" t="0" r="6350" b="0"/>
          <wp:docPr id="1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F4"/>
        <w:b/>
        <w:color w:val="00B050"/>
        <w:sz w:val="24"/>
      </w:rPr>
      <w:t>Analisi</w:t>
    </w:r>
    <w:r w:rsidRPr="005C7323">
      <w:rPr>
        <w:rFonts w:ascii="Garamond" w:hAnsi="Garamond" w:cs="F4"/>
        <w:b/>
        <w:color w:val="00B050"/>
        <w:sz w:val="24"/>
      </w:rPr>
      <w:t xml:space="preserve"> dei bisogni di cura e del grado di soddisfazione degli ospiti e dei loro familiari</w:t>
    </w:r>
  </w:p>
  <w:p w14:paraId="4B8F34EE" w14:textId="77777777" w:rsidR="00DF1F4E" w:rsidRPr="005C7323" w:rsidRDefault="00DF1F4E" w:rsidP="00DF1F4E">
    <w:pPr>
      <w:pStyle w:val="Intestazione"/>
      <w:jc w:val="center"/>
      <w:rPr>
        <w:rFonts w:ascii="Verdana" w:hAnsi="Verdana"/>
        <w:b/>
        <w:color w:val="00B050"/>
        <w:sz w:val="18"/>
        <w:szCs w:val="18"/>
      </w:rPr>
    </w:pPr>
  </w:p>
  <w:p w14:paraId="375DF3CB" w14:textId="77777777" w:rsidR="00DF1F4E" w:rsidRDefault="00DF1F4E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CFE"/>
    <w:multiLevelType w:val="hybridMultilevel"/>
    <w:tmpl w:val="C51ECC26"/>
    <w:lvl w:ilvl="0" w:tplc="DA58E55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DA"/>
    <w:rsid w:val="0000257B"/>
    <w:rsid w:val="0000584A"/>
    <w:rsid w:val="002F06C6"/>
    <w:rsid w:val="00323263"/>
    <w:rsid w:val="006A60DA"/>
    <w:rsid w:val="007C49C3"/>
    <w:rsid w:val="00812838"/>
    <w:rsid w:val="00A45DA9"/>
    <w:rsid w:val="00AA586E"/>
    <w:rsid w:val="00C46D92"/>
    <w:rsid w:val="00D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82D2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0DA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0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A60DA"/>
    <w:rPr>
      <w:rFonts w:ascii="Lucida Grande" w:eastAsia="Times New Roman" w:hAnsi="Lucida Grande" w:cs="Lucida Grande"/>
      <w:sz w:val="18"/>
      <w:szCs w:val="18"/>
    </w:rPr>
  </w:style>
  <w:style w:type="paragraph" w:styleId="Corpodeltesto3">
    <w:name w:val="Body Text 3"/>
    <w:basedOn w:val="Normale"/>
    <w:link w:val="Corpodeltesto3Carattere"/>
    <w:rsid w:val="00AA586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rsid w:val="00AA586E"/>
    <w:rPr>
      <w:rFonts w:ascii="Times New Roman" w:eastAsia="Times New Roman" w:hAnsi="Times New Roman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586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A586E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F1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F1F4E"/>
    <w:rPr>
      <w:rFonts w:ascii="Times New Roman" w:eastAsia="Times New Roman" w:hAnsi="Times New Roman" w:cs="Times New Roman"/>
    </w:rPr>
  </w:style>
  <w:style w:type="character" w:styleId="Numeropagina">
    <w:name w:val="page number"/>
    <w:uiPriority w:val="99"/>
    <w:unhideWhenUsed/>
    <w:rsid w:val="00DF1F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0DA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0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A60DA"/>
    <w:rPr>
      <w:rFonts w:ascii="Lucida Grande" w:eastAsia="Times New Roman" w:hAnsi="Lucida Grande" w:cs="Lucida Grande"/>
      <w:sz w:val="18"/>
      <w:szCs w:val="18"/>
    </w:rPr>
  </w:style>
  <w:style w:type="paragraph" w:styleId="Corpodeltesto3">
    <w:name w:val="Body Text 3"/>
    <w:basedOn w:val="Normale"/>
    <w:link w:val="Corpodeltesto3Carattere"/>
    <w:rsid w:val="00AA586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rsid w:val="00AA586E"/>
    <w:rPr>
      <w:rFonts w:ascii="Times New Roman" w:eastAsia="Times New Roman" w:hAnsi="Times New Roman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586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A586E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F1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F1F4E"/>
    <w:rPr>
      <w:rFonts w:ascii="Times New Roman" w:eastAsia="Times New Roman" w:hAnsi="Times New Roman" w:cs="Times New Roman"/>
    </w:rPr>
  </w:style>
  <w:style w:type="character" w:styleId="Numeropagina">
    <w:name w:val="page number"/>
    <w:uiPriority w:val="99"/>
    <w:unhideWhenUsed/>
    <w:rsid w:val="00DF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chart" Target="charts/chart3.xml"/><Relationship Id="rId11" Type="http://schemas.openxmlformats.org/officeDocument/2006/relationships/chart" Target="charts/chart4.xml"/><Relationship Id="rId12" Type="http://schemas.openxmlformats.org/officeDocument/2006/relationships/image" Target="media/image1.emf"/><Relationship Id="rId13" Type="http://schemas.openxmlformats.org/officeDocument/2006/relationships/chart" Target="charts/chart5.xml"/><Relationship Id="rId14" Type="http://schemas.openxmlformats.org/officeDocument/2006/relationships/image" Target="media/image2.emf"/><Relationship Id="rId15" Type="http://schemas.openxmlformats.org/officeDocument/2006/relationships/chart" Target="charts/chart6.xml"/><Relationship Id="rId16" Type="http://schemas.openxmlformats.org/officeDocument/2006/relationships/chart" Target="charts/chart7.xml"/><Relationship Id="rId17" Type="http://schemas.openxmlformats.org/officeDocument/2006/relationships/chart" Target="charts/chart8.xm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Cartella%20di%20lavo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Foglio1!$B$3</c:f>
              <c:strCache>
                <c:ptCount val="1"/>
                <c:pt idx="0">
                  <c:v>Nessun Bisogno</c:v>
                </c:pt>
              </c:strCache>
            </c:strRef>
          </c:tx>
          <c:invertIfNegative val="0"/>
          <c:cat>
            <c:strRef>
              <c:f>Foglio1!$A$4:$A$8</c:f>
              <c:strCache>
                <c:ptCount val="5"/>
                <c:pt idx="0">
                  <c:v>Bisogni di salute</c:v>
                </c:pt>
                <c:pt idx="1">
                  <c:v>Bisogni di base</c:v>
                </c:pt>
                <c:pt idx="2">
                  <c:v>Bisogni sociali</c:v>
                </c:pt>
                <c:pt idx="3">
                  <c:v>Bisogni di servizi</c:v>
                </c:pt>
                <c:pt idx="4">
                  <c:v>Bisogni di funzionamento</c:v>
                </c:pt>
              </c:strCache>
            </c:strRef>
          </c:cat>
          <c:val>
            <c:numRef>
              <c:f>Foglio1!$B$4:$B$8</c:f>
              <c:numCache>
                <c:formatCode>General</c:formatCode>
                <c:ptCount val="5"/>
                <c:pt idx="0">
                  <c:v>1.0</c:v>
                </c:pt>
                <c:pt idx="1">
                  <c:v>1.0</c:v>
                </c:pt>
                <c:pt idx="2">
                  <c:v>1.0</c:v>
                </c:pt>
                <c:pt idx="3">
                  <c:v>1.0</c:v>
                </c:pt>
                <c:pt idx="4">
                  <c:v>1.0</c:v>
                </c:pt>
              </c:numCache>
            </c:numRef>
          </c:val>
        </c:ser>
        <c:ser>
          <c:idx val="1"/>
          <c:order val="1"/>
          <c:tx>
            <c:strRef>
              <c:f>Foglio1!$C$3</c:f>
              <c:strCache>
                <c:ptCount val="1"/>
                <c:pt idx="0">
                  <c:v>Bisogno Moderato/Soddisfatto</c:v>
                </c:pt>
              </c:strCache>
            </c:strRef>
          </c:tx>
          <c:invertIfNegative val="0"/>
          <c:cat>
            <c:strRef>
              <c:f>Foglio1!$A$4:$A$8</c:f>
              <c:strCache>
                <c:ptCount val="5"/>
                <c:pt idx="0">
                  <c:v>Bisogni di salute</c:v>
                </c:pt>
                <c:pt idx="1">
                  <c:v>Bisogni di base</c:v>
                </c:pt>
                <c:pt idx="2">
                  <c:v>Bisogni sociali</c:v>
                </c:pt>
                <c:pt idx="3">
                  <c:v>Bisogni di servizi</c:v>
                </c:pt>
                <c:pt idx="4">
                  <c:v>Bisogni di funzionamento</c:v>
                </c:pt>
              </c:strCache>
            </c:strRef>
          </c:cat>
          <c:val>
            <c:numRef>
              <c:f>Foglio1!$C$4:$C$8</c:f>
              <c:numCache>
                <c:formatCode>General</c:formatCode>
                <c:ptCount val="5"/>
                <c:pt idx="0">
                  <c:v>7.0</c:v>
                </c:pt>
                <c:pt idx="1">
                  <c:v>7.0</c:v>
                </c:pt>
                <c:pt idx="2">
                  <c:v>7.0</c:v>
                </c:pt>
                <c:pt idx="3">
                  <c:v>7.0</c:v>
                </c:pt>
                <c:pt idx="4">
                  <c:v>7.0</c:v>
                </c:pt>
              </c:numCache>
            </c:numRef>
          </c:val>
        </c:ser>
        <c:ser>
          <c:idx val="2"/>
          <c:order val="2"/>
          <c:tx>
            <c:strRef>
              <c:f>Foglio1!$D$3</c:f>
              <c:strCache>
                <c:ptCount val="1"/>
                <c:pt idx="0">
                  <c:v>Bisogno Grave/insoddisfatto</c:v>
                </c:pt>
              </c:strCache>
            </c:strRef>
          </c:tx>
          <c:invertIfNegative val="0"/>
          <c:cat>
            <c:strRef>
              <c:f>Foglio1!$A$4:$A$8</c:f>
              <c:strCache>
                <c:ptCount val="5"/>
                <c:pt idx="0">
                  <c:v>Bisogni di salute</c:v>
                </c:pt>
                <c:pt idx="1">
                  <c:v>Bisogni di base</c:v>
                </c:pt>
                <c:pt idx="2">
                  <c:v>Bisogni sociali</c:v>
                </c:pt>
                <c:pt idx="3">
                  <c:v>Bisogni di servizi</c:v>
                </c:pt>
                <c:pt idx="4">
                  <c:v>Bisogni di funzionamento</c:v>
                </c:pt>
              </c:strCache>
            </c:strRef>
          </c:cat>
          <c:val>
            <c:numRef>
              <c:f>Foglio1!$D$4:$D$8</c:f>
              <c:numCache>
                <c:formatCode>General</c:formatCode>
                <c:ptCount val="5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9496024"/>
        <c:axId val="2117303816"/>
      </c:barChart>
      <c:catAx>
        <c:axId val="2119496024"/>
        <c:scaling>
          <c:orientation val="minMax"/>
        </c:scaling>
        <c:delete val="0"/>
        <c:axPos val="b"/>
        <c:majorTickMark val="out"/>
        <c:minorTickMark val="none"/>
        <c:tickLblPos val="nextTo"/>
        <c:crossAx val="2117303816"/>
        <c:crosses val="autoZero"/>
        <c:auto val="1"/>
        <c:lblAlgn val="ctr"/>
        <c:lblOffset val="100"/>
        <c:noMultiLvlLbl val="0"/>
      </c:catAx>
      <c:valAx>
        <c:axId val="2117303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94960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Foglio1!$B$16</c:f>
              <c:strCache>
                <c:ptCount val="1"/>
                <c:pt idx="0">
                  <c:v>   si</c:v>
                </c:pt>
              </c:strCache>
            </c:strRef>
          </c:tx>
          <c:invertIfNegative val="0"/>
          <c:cat>
            <c:strRef>
              <c:f>Foglio1!$A$17:$A$20</c:f>
              <c:strCache>
                <c:ptCount val="4"/>
                <c:pt idx="0">
                  <c:v>È facile contattare gli Operatori della Comunità Alloggio?</c:v>
                </c:pt>
                <c:pt idx="1">
                  <c:v>È facile accedere alla struttura (parcheggio, mezzi pubblici)?</c:v>
                </c:pt>
                <c:pt idx="2">
                  <c:v>Vi è sufficiente attenzione all’acceso per Ospiti portatori di handicap o con difficoltà deambulatorie?</c:v>
                </c:pt>
                <c:pt idx="3">
                  <c:v>È facile orientarsi nella struttura?</c:v>
                </c:pt>
              </c:strCache>
            </c:strRef>
          </c:cat>
          <c:val>
            <c:numRef>
              <c:f>Foglio1!$B$17:$B$20</c:f>
              <c:numCache>
                <c:formatCode>General</c:formatCode>
                <c:ptCount val="4"/>
                <c:pt idx="0">
                  <c:v>16.0</c:v>
                </c:pt>
                <c:pt idx="1">
                  <c:v>8.0</c:v>
                </c:pt>
                <c:pt idx="2">
                  <c:v>8.0</c:v>
                </c:pt>
                <c:pt idx="3">
                  <c:v>16.0</c:v>
                </c:pt>
              </c:numCache>
            </c:numRef>
          </c:val>
        </c:ser>
        <c:ser>
          <c:idx val="1"/>
          <c:order val="1"/>
          <c:tx>
            <c:strRef>
              <c:f>Foglio1!$C$16</c:f>
              <c:strCache>
                <c:ptCount val="1"/>
                <c:pt idx="0">
                  <c:v>   no</c:v>
                </c:pt>
              </c:strCache>
            </c:strRef>
          </c:tx>
          <c:invertIfNegative val="0"/>
          <c:cat>
            <c:strRef>
              <c:f>Foglio1!$A$17:$A$20</c:f>
              <c:strCache>
                <c:ptCount val="4"/>
                <c:pt idx="0">
                  <c:v>È facile contattare gli Operatori della Comunità Alloggio?</c:v>
                </c:pt>
                <c:pt idx="1">
                  <c:v>È facile accedere alla struttura (parcheggio, mezzi pubblici)?</c:v>
                </c:pt>
                <c:pt idx="2">
                  <c:v>Vi è sufficiente attenzione all’acceso per Ospiti portatori di handicap o con difficoltà deambulatorie?</c:v>
                </c:pt>
                <c:pt idx="3">
                  <c:v>È facile orientarsi nella struttura?</c:v>
                </c:pt>
              </c:strCache>
            </c:strRef>
          </c:cat>
          <c:val>
            <c:numRef>
              <c:f>Foglio1!$C$17:$C$20</c:f>
              <c:numCache>
                <c:formatCode>General</c:formatCode>
                <c:ptCount val="4"/>
                <c:pt idx="1">
                  <c:v>8.0</c:v>
                </c:pt>
              </c:numCache>
            </c:numRef>
          </c:val>
        </c:ser>
        <c:ser>
          <c:idx val="2"/>
          <c:order val="2"/>
          <c:tx>
            <c:strRef>
              <c:f>Foglio1!$D$16</c:f>
              <c:strCache>
                <c:ptCount val="1"/>
                <c:pt idx="0">
                  <c:v>Non ho usufruito del servizio</c:v>
                </c:pt>
              </c:strCache>
            </c:strRef>
          </c:tx>
          <c:invertIfNegative val="0"/>
          <c:cat>
            <c:strRef>
              <c:f>Foglio1!$A$17:$A$20</c:f>
              <c:strCache>
                <c:ptCount val="4"/>
                <c:pt idx="0">
                  <c:v>È facile contattare gli Operatori della Comunità Alloggio?</c:v>
                </c:pt>
                <c:pt idx="1">
                  <c:v>È facile accedere alla struttura (parcheggio, mezzi pubblici)?</c:v>
                </c:pt>
                <c:pt idx="2">
                  <c:v>Vi è sufficiente attenzione all’acceso per Ospiti portatori di handicap o con difficoltà deambulatorie?</c:v>
                </c:pt>
                <c:pt idx="3">
                  <c:v>È facile orientarsi nella struttura?</c:v>
                </c:pt>
              </c:strCache>
            </c:strRef>
          </c:cat>
          <c:val>
            <c:numRef>
              <c:f>Foglio1!$D$17:$D$20</c:f>
              <c:numCache>
                <c:formatCode>General</c:formatCode>
                <c:ptCount val="4"/>
                <c:pt idx="2">
                  <c:v>8.0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99511816"/>
        <c:axId val="2120304536"/>
      </c:barChart>
      <c:catAx>
        <c:axId val="2099511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120304536"/>
        <c:crosses val="autoZero"/>
        <c:auto val="1"/>
        <c:lblAlgn val="ctr"/>
        <c:lblOffset val="100"/>
        <c:noMultiLvlLbl val="0"/>
      </c:catAx>
      <c:valAx>
        <c:axId val="2120304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9511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Foglio1!$B$23</c:f>
              <c:strCache>
                <c:ptCount val="1"/>
                <c:pt idx="0">
                  <c:v>pessimo</c:v>
                </c:pt>
              </c:strCache>
            </c:strRef>
          </c:tx>
          <c:invertIfNegative val="0"/>
          <c:cat>
            <c:strRef>
              <c:f>Foglio1!$A$24:$A$27</c:f>
              <c:strCache>
                <c:ptCount val="4"/>
                <c:pt idx="0">
                  <c:v>Adeguatezza degli ambienti, servizi igienici, arredi dei locali della Comunità Alloggio</c:v>
                </c:pt>
                <c:pt idx="1">
                  <c:v>Pulizia dei locali della Comunità Alloggio</c:v>
                </c:pt>
                <c:pt idx="2">
                  <c:v>La tranquillità e il comfort degli ambienti di ospitalità e riabilitazione (Labotarorio – Negozio) </c:v>
                </c:pt>
                <c:pt idx="3">
                  <c:v>Com’è la qualità, varietà e gradevolezza del cibo</c:v>
                </c:pt>
              </c:strCache>
            </c:strRef>
          </c:cat>
          <c:val>
            <c:numRef>
              <c:f>Foglio1!$B$24:$B$27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Foglio1!$C$23</c:f>
              <c:strCache>
                <c:ptCount val="1"/>
                <c:pt idx="0">
                  <c:v>scarso</c:v>
                </c:pt>
              </c:strCache>
            </c:strRef>
          </c:tx>
          <c:invertIfNegative val="0"/>
          <c:cat>
            <c:strRef>
              <c:f>Foglio1!$A$24:$A$27</c:f>
              <c:strCache>
                <c:ptCount val="4"/>
                <c:pt idx="0">
                  <c:v>Adeguatezza degli ambienti, servizi igienici, arredi dei locali della Comunità Alloggio</c:v>
                </c:pt>
                <c:pt idx="1">
                  <c:v>Pulizia dei locali della Comunità Alloggio</c:v>
                </c:pt>
                <c:pt idx="2">
                  <c:v>La tranquillità e il comfort degli ambienti di ospitalità e riabilitazione (Labotarorio – Negozio) </c:v>
                </c:pt>
                <c:pt idx="3">
                  <c:v>Com’è la qualità, varietà e gradevolezza del cibo</c:v>
                </c:pt>
              </c:strCache>
            </c:strRef>
          </c:cat>
          <c:val>
            <c:numRef>
              <c:f>Foglio1!$C$24:$C$27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Foglio1!$D$23</c:f>
              <c:strCache>
                <c:ptCount val="1"/>
                <c:pt idx="0">
                  <c:v>accettabile</c:v>
                </c:pt>
              </c:strCache>
            </c:strRef>
          </c:tx>
          <c:invertIfNegative val="0"/>
          <c:cat>
            <c:strRef>
              <c:f>Foglio1!$A$24:$A$27</c:f>
              <c:strCache>
                <c:ptCount val="4"/>
                <c:pt idx="0">
                  <c:v>Adeguatezza degli ambienti, servizi igienici, arredi dei locali della Comunità Alloggio</c:v>
                </c:pt>
                <c:pt idx="1">
                  <c:v>Pulizia dei locali della Comunità Alloggio</c:v>
                </c:pt>
                <c:pt idx="2">
                  <c:v>La tranquillità e il comfort degli ambienti di ospitalità e riabilitazione (Labotarorio – Negozio) </c:v>
                </c:pt>
                <c:pt idx="3">
                  <c:v>Com’è la qualità, varietà e gradevolezza del cibo</c:v>
                </c:pt>
              </c:strCache>
            </c:strRef>
          </c:cat>
          <c:val>
            <c:numRef>
              <c:f>Foglio1!$D$24:$D$27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Foglio1!$E$23</c:f>
              <c:strCache>
                <c:ptCount val="1"/>
                <c:pt idx="0">
                  <c:v>buono</c:v>
                </c:pt>
              </c:strCache>
            </c:strRef>
          </c:tx>
          <c:invertIfNegative val="0"/>
          <c:cat>
            <c:strRef>
              <c:f>Foglio1!$A$24:$A$27</c:f>
              <c:strCache>
                <c:ptCount val="4"/>
                <c:pt idx="0">
                  <c:v>Adeguatezza degli ambienti, servizi igienici, arredi dei locali della Comunità Alloggio</c:v>
                </c:pt>
                <c:pt idx="1">
                  <c:v>Pulizia dei locali della Comunità Alloggio</c:v>
                </c:pt>
                <c:pt idx="2">
                  <c:v>La tranquillità e il comfort degli ambienti di ospitalità e riabilitazione (Labotarorio – Negozio) </c:v>
                </c:pt>
                <c:pt idx="3">
                  <c:v>Com’è la qualità, varietà e gradevolezza del cibo</c:v>
                </c:pt>
              </c:strCache>
            </c:strRef>
          </c:cat>
          <c:val>
            <c:numRef>
              <c:f>Foglio1!$E$24:$E$27</c:f>
              <c:numCache>
                <c:formatCode>General</c:formatCode>
                <c:ptCount val="4"/>
                <c:pt idx="0">
                  <c:v>16.0</c:v>
                </c:pt>
                <c:pt idx="3">
                  <c:v>16.0</c:v>
                </c:pt>
              </c:numCache>
            </c:numRef>
          </c:val>
        </c:ser>
        <c:ser>
          <c:idx val="4"/>
          <c:order val="4"/>
          <c:tx>
            <c:strRef>
              <c:f>Foglio1!$F$23</c:f>
              <c:strCache>
                <c:ptCount val="1"/>
                <c:pt idx="0">
                  <c:v>ottimo</c:v>
                </c:pt>
              </c:strCache>
            </c:strRef>
          </c:tx>
          <c:invertIfNegative val="0"/>
          <c:cat>
            <c:strRef>
              <c:f>Foglio1!$A$24:$A$27</c:f>
              <c:strCache>
                <c:ptCount val="4"/>
                <c:pt idx="0">
                  <c:v>Adeguatezza degli ambienti, servizi igienici, arredi dei locali della Comunità Alloggio</c:v>
                </c:pt>
                <c:pt idx="1">
                  <c:v>Pulizia dei locali della Comunità Alloggio</c:v>
                </c:pt>
                <c:pt idx="2">
                  <c:v>La tranquillità e il comfort degli ambienti di ospitalità e riabilitazione (Labotarorio – Negozio) </c:v>
                </c:pt>
                <c:pt idx="3">
                  <c:v>Com’è la qualità, varietà e gradevolezza del cibo</c:v>
                </c:pt>
              </c:strCache>
            </c:strRef>
          </c:cat>
          <c:val>
            <c:numRef>
              <c:f>Foglio1!$F$24:$F$27</c:f>
              <c:numCache>
                <c:formatCode>General</c:formatCode>
                <c:ptCount val="4"/>
                <c:pt idx="1">
                  <c:v>16.0</c:v>
                </c:pt>
                <c:pt idx="2">
                  <c:v>16.0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0895576"/>
        <c:axId val="2142443976"/>
      </c:barChart>
      <c:catAx>
        <c:axId val="2120895576"/>
        <c:scaling>
          <c:orientation val="minMax"/>
        </c:scaling>
        <c:delete val="0"/>
        <c:axPos val="l"/>
        <c:majorTickMark val="out"/>
        <c:minorTickMark val="none"/>
        <c:tickLblPos val="nextTo"/>
        <c:crossAx val="2142443976"/>
        <c:crosses val="autoZero"/>
        <c:auto val="1"/>
        <c:lblAlgn val="ctr"/>
        <c:lblOffset val="100"/>
        <c:noMultiLvlLbl val="0"/>
      </c:catAx>
      <c:valAx>
        <c:axId val="21424439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20895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Foglio1!$B$30:$B$31</c:f>
              <c:strCache>
                <c:ptCount val="1"/>
                <c:pt idx="0">
                  <c:v>pessimo</c:v>
                </c:pt>
              </c:strCache>
            </c:strRef>
          </c:tx>
          <c:invertIfNegative val="0"/>
          <c:cat>
            <c:strRef>
              <c:f>Foglio1!$A$32:$A$34</c:f>
              <c:strCache>
                <c:ptCount val="3"/>
                <c:pt idx="0">
                  <c:v>Cortesia e sollecitudine del personale </c:v>
                </c:pt>
                <c:pt idx="1">
                  <c:v>Accoglienza ed assistenza del personale infermieristico/tecnico</c:v>
                </c:pt>
                <c:pt idx="2">
                  <c:v>Ascolto e disponibilità del personale  </c:v>
                </c:pt>
              </c:strCache>
            </c:strRef>
          </c:cat>
          <c:val>
            <c:numRef>
              <c:f>Foglio1!$B$32:$B$34</c:f>
              <c:numCache>
                <c:formatCode>General</c:formatCode>
                <c:ptCount val="3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</c:numCache>
            </c:numRef>
          </c:val>
        </c:ser>
        <c:ser>
          <c:idx val="1"/>
          <c:order val="1"/>
          <c:tx>
            <c:strRef>
              <c:f>Foglio1!$C$30:$C$31</c:f>
              <c:strCache>
                <c:ptCount val="1"/>
                <c:pt idx="0">
                  <c:v>scarso</c:v>
                </c:pt>
              </c:strCache>
            </c:strRef>
          </c:tx>
          <c:invertIfNegative val="0"/>
          <c:cat>
            <c:strRef>
              <c:f>Foglio1!$A$32:$A$34</c:f>
              <c:strCache>
                <c:ptCount val="3"/>
                <c:pt idx="0">
                  <c:v>Cortesia e sollecitudine del personale </c:v>
                </c:pt>
                <c:pt idx="1">
                  <c:v>Accoglienza ed assistenza del personale infermieristico/tecnico</c:v>
                </c:pt>
                <c:pt idx="2">
                  <c:v>Ascolto e disponibilità del personale  </c:v>
                </c:pt>
              </c:strCache>
            </c:strRef>
          </c:cat>
          <c:val>
            <c:numRef>
              <c:f>Foglio1!$C$32:$C$34</c:f>
              <c:numCache>
                <c:formatCode>General</c:formatCode>
                <c:ptCount val="3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</c:numCache>
            </c:numRef>
          </c:val>
        </c:ser>
        <c:ser>
          <c:idx val="2"/>
          <c:order val="2"/>
          <c:tx>
            <c:strRef>
              <c:f>Foglio1!$D$30:$D$31</c:f>
              <c:strCache>
                <c:ptCount val="1"/>
                <c:pt idx="0">
                  <c:v>accettabile</c:v>
                </c:pt>
              </c:strCache>
            </c:strRef>
          </c:tx>
          <c:invertIfNegative val="0"/>
          <c:cat>
            <c:strRef>
              <c:f>Foglio1!$A$32:$A$34</c:f>
              <c:strCache>
                <c:ptCount val="3"/>
                <c:pt idx="0">
                  <c:v>Cortesia e sollecitudine del personale </c:v>
                </c:pt>
                <c:pt idx="1">
                  <c:v>Accoglienza ed assistenza del personale infermieristico/tecnico</c:v>
                </c:pt>
                <c:pt idx="2">
                  <c:v>Ascolto e disponibilità del personale  </c:v>
                </c:pt>
              </c:strCache>
            </c:strRef>
          </c:cat>
          <c:val>
            <c:numRef>
              <c:f>Foglio1!$D$32:$D$34</c:f>
              <c:numCache>
                <c:formatCode>General</c:formatCode>
                <c:ptCount val="3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</c:numCache>
            </c:numRef>
          </c:val>
        </c:ser>
        <c:ser>
          <c:idx val="3"/>
          <c:order val="3"/>
          <c:tx>
            <c:strRef>
              <c:f>Foglio1!$E$30:$E$31</c:f>
              <c:strCache>
                <c:ptCount val="1"/>
                <c:pt idx="0">
                  <c:v>buono</c:v>
                </c:pt>
              </c:strCache>
            </c:strRef>
          </c:tx>
          <c:invertIfNegative val="0"/>
          <c:cat>
            <c:strRef>
              <c:f>Foglio1!$A$32:$A$34</c:f>
              <c:strCache>
                <c:ptCount val="3"/>
                <c:pt idx="0">
                  <c:v>Cortesia e sollecitudine del personale </c:v>
                </c:pt>
                <c:pt idx="1">
                  <c:v>Accoglienza ed assistenza del personale infermieristico/tecnico</c:v>
                </c:pt>
                <c:pt idx="2">
                  <c:v>Ascolto e disponibilità del personale  </c:v>
                </c:pt>
              </c:strCache>
            </c:strRef>
          </c:cat>
          <c:val>
            <c:numRef>
              <c:f>Foglio1!$E$32:$E$34</c:f>
              <c:numCache>
                <c:formatCode>General</c:formatCode>
                <c:ptCount val="3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</c:numCache>
            </c:numRef>
          </c:val>
        </c:ser>
        <c:ser>
          <c:idx val="4"/>
          <c:order val="4"/>
          <c:tx>
            <c:strRef>
              <c:f>Foglio1!$F$30:$F$31</c:f>
              <c:strCache>
                <c:ptCount val="1"/>
                <c:pt idx="0">
                  <c:v>ottimo</c:v>
                </c:pt>
              </c:strCache>
            </c:strRef>
          </c:tx>
          <c:invertIfNegative val="0"/>
          <c:cat>
            <c:strRef>
              <c:f>Foglio1!$A$32:$A$34</c:f>
              <c:strCache>
                <c:ptCount val="3"/>
                <c:pt idx="0">
                  <c:v>Cortesia e sollecitudine del personale </c:v>
                </c:pt>
                <c:pt idx="1">
                  <c:v>Accoglienza ed assistenza del personale infermieristico/tecnico</c:v>
                </c:pt>
                <c:pt idx="2">
                  <c:v>Ascolto e disponibilità del personale  </c:v>
                </c:pt>
              </c:strCache>
            </c:strRef>
          </c:cat>
          <c:val>
            <c:numRef>
              <c:f>Foglio1!$F$32:$F$34</c:f>
              <c:numCache>
                <c:formatCode>General</c:formatCode>
                <c:ptCount val="3"/>
                <c:pt idx="0">
                  <c:v>16.0</c:v>
                </c:pt>
                <c:pt idx="1">
                  <c:v>16.0</c:v>
                </c:pt>
                <c:pt idx="2">
                  <c:v>16.0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1220488"/>
        <c:axId val="2120976200"/>
      </c:barChart>
      <c:catAx>
        <c:axId val="2121220488"/>
        <c:scaling>
          <c:orientation val="minMax"/>
        </c:scaling>
        <c:delete val="0"/>
        <c:axPos val="b"/>
        <c:majorTickMark val="out"/>
        <c:minorTickMark val="none"/>
        <c:tickLblPos val="nextTo"/>
        <c:crossAx val="2120976200"/>
        <c:crosses val="autoZero"/>
        <c:auto val="1"/>
        <c:lblAlgn val="ctr"/>
        <c:lblOffset val="100"/>
        <c:noMultiLvlLbl val="0"/>
      </c:catAx>
      <c:valAx>
        <c:axId val="2120976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12204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Foglio1!$A$51</c:f>
              <c:strCache>
                <c:ptCount val="1"/>
                <c:pt idx="0">
                  <c:v>CONSIGLIEREBBE AD ALTRI DI RECARSI PRESSO QUESTA COMUNITA’ ALLOGGIO  PER I PROPRIO PROBLEMI DI SALUTE?</c:v>
                </c:pt>
              </c:strCache>
            </c:strRef>
          </c:tx>
          <c:explosion val="25"/>
          <c:cat>
            <c:strRef>
              <c:f>Foglio1!$B$50:$C$50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Foglio1!$B$51:$C$51</c:f>
              <c:numCache>
                <c:formatCode>General</c:formatCode>
                <c:ptCount val="2"/>
                <c:pt idx="0">
                  <c:v>16.0</c:v>
                </c:pt>
                <c:pt idx="1">
                  <c:v>0.0</c:v>
                </c:pt>
              </c:numCache>
            </c:numRef>
          </c:val>
        </c:ser>
        <c:ser>
          <c:idx val="1"/>
          <c:order val="1"/>
          <c:tx>
            <c:strRef>
              <c:f>Foglio1!$A$52</c:f>
              <c:strCache>
                <c:ptCount val="1"/>
              </c:strCache>
            </c:strRef>
          </c:tx>
          <c:explosion val="25"/>
          <c:cat>
            <c:strRef>
              <c:f>Foglio1!$B$50:$C$50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Foglio1!$B$52:$C$52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Foglio1!$A$53</c:f>
              <c:strCache>
                <c:ptCount val="1"/>
              </c:strCache>
            </c:strRef>
          </c:tx>
          <c:explosion val="25"/>
          <c:cat>
            <c:strRef>
              <c:f>Foglio1!$B$50:$C$50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Foglio1!$B$53:$C$53</c:f>
              <c:numCache>
                <c:formatCode>General</c:formatCode>
                <c:ptCount val="2"/>
              </c:numCache>
            </c:numRef>
          </c:val>
        </c:ser>
        <c:ser>
          <c:idx val="3"/>
          <c:order val="3"/>
          <c:tx>
            <c:strRef>
              <c:f>Foglio1!$A$54</c:f>
              <c:strCache>
                <c:ptCount val="1"/>
              </c:strCache>
            </c:strRef>
          </c:tx>
          <c:explosion val="25"/>
          <c:cat>
            <c:strRef>
              <c:f>Foglio1!$B$50:$C$50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Foglio1!$B$54:$C$54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Foglio1!$A$55</c:f>
              <c:strCache>
                <c:ptCount val="1"/>
              </c:strCache>
            </c:strRef>
          </c:tx>
          <c:explosion val="25"/>
          <c:cat>
            <c:strRef>
              <c:f>Foglio1!$B$50:$C$50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Foglio1!$B$55:$C$55</c:f>
              <c:numCache>
                <c:formatCode>General</c:formatCode>
                <c:ptCount val="2"/>
              </c:numCache>
            </c:numRef>
          </c:val>
        </c:ser>
        <c:ser>
          <c:idx val="5"/>
          <c:order val="5"/>
          <c:tx>
            <c:strRef>
              <c:f>Foglio1!$A$56</c:f>
              <c:strCache>
                <c:ptCount val="1"/>
              </c:strCache>
            </c:strRef>
          </c:tx>
          <c:explosion val="25"/>
          <c:cat>
            <c:strRef>
              <c:f>Foglio1!$B$50:$C$50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Foglio1!$B$56:$C$56</c:f>
              <c:numCache>
                <c:formatCode>General</c:formatCode>
                <c:ptCount val="2"/>
              </c:numCache>
            </c:numRef>
          </c:val>
        </c:ser>
        <c:ser>
          <c:idx val="6"/>
          <c:order val="6"/>
          <c:tx>
            <c:strRef>
              <c:f>Foglio1!$A$57</c:f>
              <c:strCache>
                <c:ptCount val="1"/>
              </c:strCache>
            </c:strRef>
          </c:tx>
          <c:explosion val="25"/>
          <c:cat>
            <c:strRef>
              <c:f>Foglio1!$B$50:$C$50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Foglio1!$B$57:$C$57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CHE COSA HA GRADITO DI PIU’ NEI SERVIZI DELLA COMUNITA’ ALLOGGIO?</a:t>
            </a:r>
            <a:endParaRPr lang="it-IT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cat>
            <c:strRef>
              <c:f>Foglio1!$A$73:$A$80</c:f>
              <c:strCache>
                <c:ptCount val="8"/>
                <c:pt idx="0">
                  <c:v>i locali (soggiorno, camere da letto, servizi cucina ….) </c:v>
                </c:pt>
                <c:pt idx="1">
                  <c:v>attrezzature di laboratorio</c:v>
                </c:pt>
                <c:pt idx="2">
                  <c:v>comfort alberghiero</c:v>
                </c:pt>
                <c:pt idx="3">
                  <c:v>la disponibilità degli operatori ad ascoltare le mie richieste</c:v>
                </c:pt>
                <c:pt idx="4">
                  <c:v>la disponibilità a dare informazioni sul mio stato di salute</c:v>
                </c:pt>
                <c:pt idx="5">
                  <c:v>la cortesia degli operatori</c:v>
                </c:pt>
                <c:pt idx="6">
                  <c:v>l’attenzione per la mia riservatezza (o privacy)</c:v>
                </c:pt>
                <c:pt idx="7">
                  <c:v>gli aspetti tecnico-professionali degli operatori</c:v>
                </c:pt>
              </c:strCache>
            </c:strRef>
          </c:cat>
          <c:val>
            <c:numRef>
              <c:f>Foglio1!$B$73:$B$80</c:f>
              <c:numCache>
                <c:formatCode>General</c:formatCode>
                <c:ptCount val="8"/>
                <c:pt idx="0">
                  <c:v>12.0</c:v>
                </c:pt>
                <c:pt idx="2">
                  <c:v>16.0</c:v>
                </c:pt>
                <c:pt idx="5">
                  <c:v>16.0</c:v>
                </c:pt>
                <c:pt idx="7">
                  <c:v>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Il servizio è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Foglio1!$A$84:$A$87</c:f>
              <c:strCache>
                <c:ptCount val="4"/>
                <c:pt idx="0">
                  <c:v>Ottimo</c:v>
                </c:pt>
                <c:pt idx="1">
                  <c:v>Buono Accentabile</c:v>
                </c:pt>
                <c:pt idx="2">
                  <c:v>Scarso</c:v>
                </c:pt>
                <c:pt idx="3">
                  <c:v>Pessimo</c:v>
                </c:pt>
              </c:strCache>
            </c:strRef>
          </c:cat>
          <c:val>
            <c:numRef>
              <c:f>Foglio1!$B$84:$B$87</c:f>
              <c:numCache>
                <c:formatCode>General</c:formatCode>
                <c:ptCount val="4"/>
                <c:pt idx="0">
                  <c:v>16.0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0294712"/>
        <c:axId val="2078760136"/>
      </c:barChart>
      <c:catAx>
        <c:axId val="2120294712"/>
        <c:scaling>
          <c:orientation val="minMax"/>
        </c:scaling>
        <c:delete val="0"/>
        <c:axPos val="b"/>
        <c:majorTickMark val="out"/>
        <c:minorTickMark val="none"/>
        <c:tickLblPos val="nextTo"/>
        <c:crossAx val="2078760136"/>
        <c:crosses val="autoZero"/>
        <c:auto val="1"/>
        <c:lblAlgn val="ctr"/>
        <c:lblOffset val="100"/>
        <c:noMultiLvlLbl val="0"/>
      </c:catAx>
      <c:valAx>
        <c:axId val="2078760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02947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/>
              <a:t>Ritiene che il Suo problema di salute sia stato adeguatamente trattato?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Foglio1!$A$90:$A$92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Non Saprei</c:v>
                </c:pt>
              </c:strCache>
            </c:strRef>
          </c:cat>
          <c:val>
            <c:numRef>
              <c:f>Foglio1!$B$90:$B$92</c:f>
              <c:numCache>
                <c:formatCode>General</c:formatCode>
                <c:ptCount val="3"/>
                <c:pt idx="0">
                  <c:v>16.0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2532744"/>
        <c:axId val="2142535688"/>
      </c:barChart>
      <c:catAx>
        <c:axId val="2142532744"/>
        <c:scaling>
          <c:orientation val="minMax"/>
        </c:scaling>
        <c:delete val="0"/>
        <c:axPos val="b"/>
        <c:majorTickMark val="out"/>
        <c:minorTickMark val="none"/>
        <c:tickLblPos val="nextTo"/>
        <c:crossAx val="2142535688"/>
        <c:crosses val="autoZero"/>
        <c:auto val="1"/>
        <c:lblAlgn val="ctr"/>
        <c:lblOffset val="100"/>
        <c:noMultiLvlLbl val="0"/>
      </c:catAx>
      <c:valAx>
        <c:axId val="2142535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25327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588</Words>
  <Characters>3357</Characters>
  <Application>Microsoft Macintosh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Scarparo</dc:creator>
  <cp:keywords/>
  <dc:description/>
  <cp:lastModifiedBy>Anna Maria Scarparo</cp:lastModifiedBy>
  <cp:revision>7</cp:revision>
  <dcterms:created xsi:type="dcterms:W3CDTF">2016-07-16T08:56:00Z</dcterms:created>
  <dcterms:modified xsi:type="dcterms:W3CDTF">2016-07-23T09:49:00Z</dcterms:modified>
</cp:coreProperties>
</file>